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86" w:rsidRPr="00885101" w:rsidRDefault="00226237">
      <w:pPr>
        <w:spacing w:after="0" w:line="408" w:lineRule="auto"/>
        <w:ind w:left="120"/>
        <w:jc w:val="center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E4A86" w:rsidRPr="00885101" w:rsidRDefault="00226237">
      <w:pPr>
        <w:spacing w:after="0" w:line="408" w:lineRule="auto"/>
        <w:ind w:left="120"/>
        <w:jc w:val="center"/>
        <w:rPr>
          <w:lang w:val="ru-RU"/>
        </w:rPr>
      </w:pPr>
      <w:bookmarkStart w:id="0" w:name="fc95e711-94d3-4542-83fc-19f3781362f2"/>
      <w:r w:rsidRPr="0088510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8851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E4A86" w:rsidRPr="00885101" w:rsidRDefault="00226237">
      <w:pPr>
        <w:spacing w:after="0" w:line="408" w:lineRule="auto"/>
        <w:ind w:left="120"/>
        <w:jc w:val="center"/>
        <w:rPr>
          <w:lang w:val="ru-RU"/>
        </w:rPr>
      </w:pPr>
      <w:bookmarkStart w:id="1" w:name="72517864-8707-481e-8e05-fa8fbeb56841"/>
      <w:r w:rsidRPr="00885101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AE4A86" w:rsidRDefault="0022623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AE4A86" w:rsidRDefault="00AE4A86">
      <w:pPr>
        <w:spacing w:after="0"/>
        <w:ind w:left="120"/>
      </w:pPr>
    </w:p>
    <w:p w:rsidR="00AE4A86" w:rsidRDefault="00AE4A86">
      <w:pPr>
        <w:spacing w:after="0"/>
        <w:ind w:left="120"/>
      </w:pPr>
    </w:p>
    <w:p w:rsidR="00AE4A86" w:rsidRDefault="00AE4A86">
      <w:pPr>
        <w:spacing w:after="0"/>
        <w:ind w:left="120"/>
      </w:pPr>
    </w:p>
    <w:p w:rsidR="00AE4A86" w:rsidRDefault="00AE4A8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262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262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2623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22623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2623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2623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88510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</w:t>
            </w:r>
            <w:bookmarkStart w:id="2" w:name="_GoBack"/>
            <w:bookmarkEnd w:id="2"/>
            <w:r w:rsidR="002262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2623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2262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2623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22623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2623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2623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2262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262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E4A86" w:rsidRDefault="00AE4A86">
      <w:pPr>
        <w:spacing w:after="0"/>
        <w:ind w:left="120"/>
      </w:pPr>
    </w:p>
    <w:p w:rsidR="00AE4A86" w:rsidRDefault="00AE4A86">
      <w:pPr>
        <w:spacing w:after="0"/>
        <w:ind w:left="120"/>
      </w:pPr>
    </w:p>
    <w:p w:rsidR="00AE4A86" w:rsidRDefault="00AE4A86">
      <w:pPr>
        <w:spacing w:after="0"/>
        <w:ind w:left="120"/>
      </w:pPr>
    </w:p>
    <w:p w:rsidR="00AE4A86" w:rsidRDefault="00AE4A86">
      <w:pPr>
        <w:spacing w:after="0"/>
        <w:ind w:left="120"/>
      </w:pPr>
    </w:p>
    <w:p w:rsidR="00AE4A86" w:rsidRDefault="00AE4A86">
      <w:pPr>
        <w:spacing w:after="0"/>
        <w:ind w:left="120"/>
      </w:pPr>
    </w:p>
    <w:p w:rsidR="00AE4A86" w:rsidRDefault="0022623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E4A86" w:rsidRDefault="0022623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8809279)</w:t>
      </w:r>
    </w:p>
    <w:p w:rsidR="00AE4A86" w:rsidRDefault="00AE4A86">
      <w:pPr>
        <w:spacing w:after="0"/>
        <w:ind w:left="120"/>
        <w:jc w:val="center"/>
      </w:pPr>
    </w:p>
    <w:p w:rsidR="00AE4A86" w:rsidRPr="00885101" w:rsidRDefault="00226237">
      <w:pPr>
        <w:spacing w:after="0" w:line="408" w:lineRule="auto"/>
        <w:ind w:left="120"/>
        <w:jc w:val="center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(немецкий) язык (базовый уровень)»</w:t>
      </w:r>
    </w:p>
    <w:p w:rsidR="00AE4A86" w:rsidRPr="00885101" w:rsidRDefault="00226237">
      <w:pPr>
        <w:spacing w:after="0" w:line="408" w:lineRule="auto"/>
        <w:ind w:left="120"/>
        <w:jc w:val="center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AE4A86" w:rsidRPr="00885101" w:rsidRDefault="00AE4A86">
      <w:pPr>
        <w:spacing w:after="0"/>
        <w:ind w:left="120"/>
        <w:jc w:val="center"/>
        <w:rPr>
          <w:lang w:val="ru-RU"/>
        </w:rPr>
      </w:pPr>
    </w:p>
    <w:p w:rsidR="00AE4A86" w:rsidRPr="00885101" w:rsidRDefault="00AE4A86">
      <w:pPr>
        <w:spacing w:after="0"/>
        <w:ind w:left="120"/>
        <w:jc w:val="center"/>
        <w:rPr>
          <w:lang w:val="ru-RU"/>
        </w:rPr>
      </w:pPr>
    </w:p>
    <w:p w:rsidR="00AE4A86" w:rsidRPr="00885101" w:rsidRDefault="00AE4A86">
      <w:pPr>
        <w:spacing w:after="0"/>
        <w:ind w:left="120"/>
        <w:jc w:val="center"/>
        <w:rPr>
          <w:lang w:val="ru-RU"/>
        </w:rPr>
      </w:pPr>
    </w:p>
    <w:p w:rsidR="00AE4A86" w:rsidRPr="00885101" w:rsidRDefault="00AE4A86">
      <w:pPr>
        <w:spacing w:after="0"/>
        <w:ind w:left="120"/>
        <w:jc w:val="center"/>
        <w:rPr>
          <w:lang w:val="ru-RU"/>
        </w:rPr>
      </w:pPr>
    </w:p>
    <w:p w:rsidR="00AE4A86" w:rsidRPr="00885101" w:rsidRDefault="00AE4A86">
      <w:pPr>
        <w:spacing w:after="0"/>
        <w:ind w:left="120"/>
        <w:jc w:val="center"/>
        <w:rPr>
          <w:lang w:val="ru-RU"/>
        </w:rPr>
      </w:pPr>
    </w:p>
    <w:p w:rsidR="00AE4A86" w:rsidRPr="00885101" w:rsidRDefault="00AE4A86">
      <w:pPr>
        <w:spacing w:after="0"/>
        <w:ind w:left="120"/>
        <w:jc w:val="center"/>
        <w:rPr>
          <w:lang w:val="ru-RU"/>
        </w:rPr>
      </w:pPr>
    </w:p>
    <w:p w:rsidR="00AE4A86" w:rsidRPr="00885101" w:rsidRDefault="00AE4A86">
      <w:pPr>
        <w:spacing w:after="0"/>
        <w:ind w:left="120"/>
        <w:jc w:val="center"/>
        <w:rPr>
          <w:lang w:val="ru-RU"/>
        </w:rPr>
      </w:pPr>
    </w:p>
    <w:p w:rsidR="00AE4A86" w:rsidRPr="00885101" w:rsidRDefault="00AE4A86">
      <w:pPr>
        <w:spacing w:after="0"/>
        <w:ind w:left="120"/>
        <w:jc w:val="center"/>
        <w:rPr>
          <w:lang w:val="ru-RU"/>
        </w:rPr>
      </w:pPr>
    </w:p>
    <w:p w:rsidR="00AE4A86" w:rsidRPr="00885101" w:rsidRDefault="00AE4A86">
      <w:pPr>
        <w:spacing w:after="0"/>
        <w:ind w:left="120"/>
        <w:jc w:val="center"/>
        <w:rPr>
          <w:lang w:val="ru-RU"/>
        </w:rPr>
      </w:pPr>
    </w:p>
    <w:p w:rsidR="00AE4A86" w:rsidRPr="00885101" w:rsidRDefault="00AE4A86">
      <w:pPr>
        <w:spacing w:after="0"/>
        <w:ind w:left="120"/>
        <w:jc w:val="center"/>
        <w:rPr>
          <w:lang w:val="ru-RU"/>
        </w:rPr>
      </w:pPr>
    </w:p>
    <w:p w:rsidR="00AE4A86" w:rsidRPr="00885101" w:rsidRDefault="00AE4A86">
      <w:pPr>
        <w:spacing w:after="0"/>
        <w:ind w:left="120"/>
        <w:jc w:val="center"/>
        <w:rPr>
          <w:lang w:val="ru-RU"/>
        </w:rPr>
      </w:pPr>
    </w:p>
    <w:p w:rsidR="00AE4A86" w:rsidRPr="00885101" w:rsidRDefault="00AE4A86">
      <w:pPr>
        <w:spacing w:after="0"/>
        <w:ind w:left="120"/>
        <w:jc w:val="center"/>
        <w:rPr>
          <w:lang w:val="ru-RU"/>
        </w:rPr>
      </w:pPr>
    </w:p>
    <w:p w:rsidR="00AE4A86" w:rsidRPr="00885101" w:rsidRDefault="00226237">
      <w:pPr>
        <w:spacing w:after="0"/>
        <w:ind w:left="120"/>
        <w:jc w:val="center"/>
        <w:rPr>
          <w:lang w:val="ru-RU"/>
        </w:rPr>
      </w:pPr>
      <w:bookmarkStart w:id="3" w:name="a599d04a-8a77-4b43-8376-9c5f273447e0"/>
      <w:r w:rsidRPr="00885101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8851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eec1e2b-6940-48f1-99fe-105d3dbe2000"/>
      <w:r w:rsidRPr="00885101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4"/>
    </w:p>
    <w:p w:rsidR="00AE4A86" w:rsidRPr="00885101" w:rsidRDefault="00AE4A86">
      <w:pPr>
        <w:spacing w:after="0"/>
        <w:ind w:left="120"/>
        <w:rPr>
          <w:lang w:val="ru-RU"/>
        </w:rPr>
      </w:pPr>
    </w:p>
    <w:p w:rsidR="00AE4A86" w:rsidRPr="00885101" w:rsidRDefault="00AE4A86">
      <w:pPr>
        <w:rPr>
          <w:lang w:val="ru-RU"/>
        </w:rPr>
        <w:sectPr w:rsidR="00AE4A86" w:rsidRPr="00885101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0971233"/>
    </w:p>
    <w:p w:rsidR="00AE4A86" w:rsidRPr="00885101" w:rsidRDefault="00226237">
      <w:pPr>
        <w:spacing w:after="0" w:line="264" w:lineRule="auto"/>
        <w:ind w:left="120"/>
        <w:jc w:val="both"/>
        <w:rPr>
          <w:lang w:val="ru-RU"/>
        </w:rPr>
      </w:pPr>
      <w:bookmarkStart w:id="6" w:name="block-70971234"/>
      <w:bookmarkEnd w:id="5"/>
      <w:r w:rsidRPr="0088510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E4A86" w:rsidRPr="00885101" w:rsidRDefault="00AE4A86">
      <w:pPr>
        <w:spacing w:after="0" w:line="264" w:lineRule="auto"/>
        <w:ind w:left="120"/>
        <w:jc w:val="both"/>
        <w:rPr>
          <w:lang w:val="ru-RU"/>
        </w:rPr>
      </w:pP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Программа по немецкому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Программа по немецкому языку является орие</w:t>
      </w:r>
      <w:r w:rsidRPr="00885101">
        <w:rPr>
          <w:rFonts w:ascii="Times New Roman" w:hAnsi="Times New Roman"/>
          <w:color w:val="000000"/>
          <w:sz w:val="28"/>
          <w:lang w:val="ru-RU"/>
        </w:rPr>
        <w:t>нтиром для составления рабочих программ по предмету: она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знаний, умений и способов деятельности у обуч</w:t>
      </w:r>
      <w:r w:rsidRPr="00885101">
        <w:rPr>
          <w:rFonts w:ascii="Times New Roman" w:hAnsi="Times New Roman"/>
          <w:color w:val="000000"/>
          <w:sz w:val="28"/>
          <w:lang w:val="ru-RU"/>
        </w:rPr>
        <w:t>ающихся на базовом уровне средствами учебного предмета «Иностранный (немецкий) язык (базовый уровень)»; определяет инвариантную (обязательную) часть содержания учебного курса по немецкому языку как учебному предмету, за пределами которой остаётся возможнос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Программа по немецкому языку устанавливает распределение обязательного предметного содержания по годам обуче</w:t>
      </w:r>
      <w:r w:rsidRPr="00885101">
        <w:rPr>
          <w:rFonts w:ascii="Times New Roman" w:hAnsi="Times New Roman"/>
          <w:color w:val="000000"/>
          <w:sz w:val="28"/>
          <w:lang w:val="ru-RU"/>
        </w:rPr>
        <w:t>ния; предусматривает примерный ресурс учебного времени, выделяемого на изучение тем/разделов курса, учитывает особенности изучения немецкого языка, исходя из его лингвистических особенностей и структуры родного (русского) языка обучающихся, межпредметных с</w:t>
      </w:r>
      <w:r w:rsidRPr="00885101">
        <w:rPr>
          <w:rFonts w:ascii="Times New Roman" w:hAnsi="Times New Roman"/>
          <w:color w:val="000000"/>
          <w:sz w:val="28"/>
          <w:lang w:val="ru-RU"/>
        </w:rPr>
        <w:t>вязей иностранного (немецкого) языка с содержанием других учебных предметов, изучаемых в 10–11 классах, а также с учётом возрастных особенностей обучающихся. В программе по немецкому языку для уровня среднего общего образования предусмотрено дальнейшее сов</w:t>
      </w:r>
      <w:r w:rsidRPr="00885101">
        <w:rPr>
          <w:rFonts w:ascii="Times New Roman" w:hAnsi="Times New Roman"/>
          <w:color w:val="000000"/>
          <w:sz w:val="28"/>
          <w:lang w:val="ru-RU"/>
        </w:rPr>
        <w:t>ершенствование сформированных иноязычных речевых умений обучающихся и использование ими языковых средств, представленных в программах по немецкому языку начального общего и основного общего образования, что обеспечивает преемственность между уровнями общег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 образования </w:t>
      </w:r>
      <w:proofErr w:type="gramStart"/>
      <w:r w:rsidRPr="00885101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885101">
        <w:rPr>
          <w:rFonts w:ascii="Times New Roman" w:hAnsi="Times New Roman"/>
          <w:color w:val="000000"/>
          <w:sz w:val="28"/>
          <w:lang w:val="ru-RU"/>
        </w:rPr>
        <w:t xml:space="preserve"> (немецкому) языку. При этом содержание Программы среднего общего образования имеет особенности, обусловленные задачами развития, </w:t>
      </w:r>
      <w:proofErr w:type="gramStart"/>
      <w:r w:rsidRPr="00885101">
        <w:rPr>
          <w:rFonts w:ascii="Times New Roman" w:hAnsi="Times New Roman"/>
          <w:color w:val="000000"/>
          <w:sz w:val="28"/>
          <w:lang w:val="ru-RU"/>
        </w:rPr>
        <w:t>обучения и воспитания</w:t>
      </w:r>
      <w:proofErr w:type="gramEnd"/>
      <w:r w:rsidRPr="00885101">
        <w:rPr>
          <w:rFonts w:ascii="Times New Roman" w:hAnsi="Times New Roman"/>
          <w:color w:val="000000"/>
          <w:sz w:val="28"/>
          <w:lang w:val="ru-RU"/>
        </w:rPr>
        <w:t xml:space="preserve"> обучающихся заданными социальными требованиями к уровню развития их личност</w:t>
      </w:r>
      <w:r w:rsidRPr="00885101">
        <w:rPr>
          <w:rFonts w:ascii="Times New Roman" w:hAnsi="Times New Roman"/>
          <w:color w:val="000000"/>
          <w:sz w:val="28"/>
          <w:lang w:val="ru-RU"/>
        </w:rPr>
        <w:t>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с учётом особен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ностей преподавания немецкого языка на базовом уровне среднего общего образования на основе отечественных методических </w:t>
      </w: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традиций построения учебного курса немецкого языка и в соответствии с новыми реалиями и тенденциями развития общего образования.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Учебному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предмету «Иностранный (немецкий) язык (базовый уровень)»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</w:t>
      </w:r>
      <w:r w:rsidRPr="00885101">
        <w:rPr>
          <w:rFonts w:ascii="Times New Roman" w:hAnsi="Times New Roman"/>
          <w:color w:val="000000"/>
          <w:sz w:val="28"/>
          <w:lang w:val="ru-RU"/>
        </w:rPr>
        <w:t>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</w:t>
      </w:r>
      <w:r w:rsidRPr="00885101">
        <w:rPr>
          <w:rFonts w:ascii="Times New Roman" w:hAnsi="Times New Roman"/>
          <w:color w:val="000000"/>
          <w:sz w:val="28"/>
          <w:lang w:val="ru-RU"/>
        </w:rPr>
        <w:t>ий.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качес</w:t>
      </w:r>
      <w:r w:rsidRPr="00885101">
        <w:rPr>
          <w:rFonts w:ascii="Times New Roman" w:hAnsi="Times New Roman"/>
          <w:color w:val="000000"/>
          <w:sz w:val="28"/>
          <w:lang w:val="ru-RU"/>
        </w:rPr>
        <w:t>тв личности. Таким образом, они ориентированы на формирование как метапредметных, так и личностных результатов обучения.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</w:t>
      </w:r>
      <w:r w:rsidRPr="00885101">
        <w:rPr>
          <w:rFonts w:ascii="Times New Roman" w:hAnsi="Times New Roman"/>
          <w:color w:val="000000"/>
          <w:sz w:val="28"/>
          <w:lang w:val="ru-RU"/>
        </w:rPr>
        <w:t>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</w:t>
      </w:r>
      <w:r w:rsidRPr="00885101">
        <w:rPr>
          <w:rFonts w:ascii="Times New Roman" w:hAnsi="Times New Roman"/>
          <w:color w:val="000000"/>
          <w:sz w:val="28"/>
          <w:lang w:val="ru-RU"/>
        </w:rPr>
        <w:t>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расширение номенклатуры изучаемых иностранных я</w:t>
      </w:r>
      <w:r w:rsidRPr="00885101">
        <w:rPr>
          <w:rFonts w:ascii="Times New Roman" w:hAnsi="Times New Roman"/>
          <w:color w:val="000000"/>
          <w:spacing w:val="2"/>
          <w:sz w:val="28"/>
          <w:lang w:val="ru-RU"/>
        </w:rPr>
        <w:t xml:space="preserve">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</w:t>
      </w:r>
      <w:r w:rsidRPr="00885101">
        <w:rPr>
          <w:rFonts w:ascii="Times New Roman" w:hAnsi="Times New Roman"/>
          <w:color w:val="000000"/>
          <w:spacing w:val="2"/>
          <w:sz w:val="28"/>
          <w:lang w:val="ru-RU"/>
        </w:rPr>
        <w:t>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Цели </w:t>
      </w:r>
      <w:r w:rsidRPr="00885101">
        <w:rPr>
          <w:rFonts w:ascii="Times New Roman" w:hAnsi="Times New Roman"/>
          <w:color w:val="000000"/>
          <w:sz w:val="28"/>
          <w:lang w:val="ru-RU"/>
        </w:rPr>
        <w:t>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урс </w:t>
      </w: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</w:t>
      </w:r>
      <w:r w:rsidRPr="00885101">
        <w:rPr>
          <w:rFonts w:ascii="Times New Roman" w:hAnsi="Times New Roman"/>
          <w:color w:val="000000"/>
          <w:sz w:val="28"/>
          <w:lang w:val="ru-RU"/>
        </w:rPr>
        <w:t>о самосознания, стремления к взаимопониманию между людьми разных стран и народов.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На прагматическом уровне целью иноязычного образования (базовый уровень владения немецким языком) на уровне среднего общего образования провозглашено развитие и совершенствов</w:t>
      </w:r>
      <w:r w:rsidRPr="00885101">
        <w:rPr>
          <w:rFonts w:ascii="Times New Roman" w:hAnsi="Times New Roman"/>
          <w:color w:val="000000"/>
          <w:sz w:val="28"/>
          <w:lang w:val="ru-RU"/>
        </w:rPr>
        <w:t>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муникативных умений в четырёх основных видах речевой деятельности (говорении, аудировании, чтении, письменной речи);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</w:t>
      </w:r>
      <w:r w:rsidRPr="00885101">
        <w:rPr>
          <w:rFonts w:ascii="Times New Roman" w:hAnsi="Times New Roman"/>
          <w:color w:val="000000"/>
          <w:sz w:val="28"/>
          <w:lang w:val="ru-RU"/>
        </w:rPr>
        <w:t>ими) в соответствии с отобранными темами общения; освоение знаний о языковых явлениях немецкого языка, разных способах выражения мысли на родном и немецком языках;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немецкоговорящи</w:t>
      </w:r>
      <w:r w:rsidRPr="00885101">
        <w:rPr>
          <w:rFonts w:ascii="Times New Roman" w:hAnsi="Times New Roman"/>
          <w:color w:val="000000"/>
          <w:sz w:val="28"/>
          <w:lang w:val="ru-RU"/>
        </w:rPr>
        <w:t>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компенсаторна</w:t>
      </w:r>
      <w:r w:rsidRPr="00885101">
        <w:rPr>
          <w:rFonts w:ascii="Times New Roman" w:hAnsi="Times New Roman"/>
          <w:color w:val="000000"/>
          <w:sz w:val="28"/>
          <w:lang w:val="ru-RU"/>
        </w:rPr>
        <w:t>я компетенция – развитие умений выходить из положения в условиях дефицита языковых средств немецкого языка при получении и передаче информации;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</w:t>
      </w:r>
      <w:r w:rsidRPr="00885101">
        <w:rPr>
          <w:rFonts w:ascii="Times New Roman" w:hAnsi="Times New Roman"/>
          <w:color w:val="000000"/>
          <w:sz w:val="28"/>
          <w:lang w:val="ru-RU"/>
        </w:rPr>
        <w:t>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В соответствии с личностно ориентированной п</w:t>
      </w:r>
      <w:r w:rsidRPr="00885101">
        <w:rPr>
          <w:rFonts w:ascii="Times New Roman" w:hAnsi="Times New Roman"/>
          <w:color w:val="000000"/>
          <w:sz w:val="28"/>
          <w:lang w:val="ru-RU"/>
        </w:rPr>
        <w:t>арадигмой образования, 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цели иноязычного образования уровня среднего общего образования, добиться достижения планируемых результатов в рамках содержания обучения, отобранного для уровня среднего общего образования при использовании новых педагогических технологий и возможностей </w:t>
      </w:r>
      <w:r w:rsidRPr="00885101">
        <w:rPr>
          <w:rFonts w:ascii="Times New Roman" w:hAnsi="Times New Roman"/>
          <w:color w:val="000000"/>
          <w:sz w:val="28"/>
          <w:lang w:val="ru-RU"/>
        </w:rPr>
        <w:t>цифровой образовательной среды.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в образовательной организа</w:t>
      </w:r>
      <w:r w:rsidRPr="00885101">
        <w:rPr>
          <w:rFonts w:ascii="Times New Roman" w:hAnsi="Times New Roman"/>
          <w:color w:val="000000"/>
          <w:sz w:val="28"/>
          <w:lang w:val="ru-RU"/>
        </w:rPr>
        <w:t>ции имеется достаточная кадровая, техническая и материальная обеспеченность, позволяющая достигнуть предметных результатов, заявленных во ФГОС СОО.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bookmarkStart w:id="7" w:name="8d9f7bf7-e430-43ab-b4bd-325fcda1ac44"/>
      <w:r w:rsidRPr="0088510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«Иностранного (немецкого) языка (базовый уровень)» – 204 час</w:t>
      </w:r>
      <w:r w:rsidRPr="00885101">
        <w:rPr>
          <w:rFonts w:ascii="Times New Roman" w:hAnsi="Times New Roman"/>
          <w:color w:val="000000"/>
          <w:sz w:val="28"/>
          <w:lang w:val="ru-RU"/>
        </w:rPr>
        <w:t>а: в 10 классе – 102 часа (3 часа в неделю), в 11 классе – 102 часа (3 часа в неделю).</w:t>
      </w:r>
      <w:bookmarkEnd w:id="7"/>
    </w:p>
    <w:p w:rsidR="00AE4A86" w:rsidRPr="00885101" w:rsidRDefault="00AE4A86">
      <w:pPr>
        <w:rPr>
          <w:lang w:val="ru-RU"/>
        </w:rPr>
        <w:sectPr w:rsidR="00AE4A86" w:rsidRPr="00885101">
          <w:pgSz w:w="11906" w:h="16383"/>
          <w:pgMar w:top="1134" w:right="850" w:bottom="1134" w:left="1701" w:header="720" w:footer="720" w:gutter="0"/>
          <w:cols w:space="720"/>
        </w:sectPr>
      </w:pPr>
    </w:p>
    <w:p w:rsidR="00AE4A86" w:rsidRPr="00885101" w:rsidRDefault="00226237">
      <w:pPr>
        <w:spacing w:after="0" w:line="264" w:lineRule="auto"/>
        <w:ind w:left="120"/>
        <w:jc w:val="both"/>
        <w:rPr>
          <w:lang w:val="ru-RU"/>
        </w:rPr>
      </w:pPr>
      <w:bookmarkStart w:id="8" w:name="block-70971235"/>
      <w:bookmarkEnd w:id="6"/>
      <w:r w:rsidRPr="0088510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E4A86" w:rsidRPr="00885101" w:rsidRDefault="00AE4A86">
      <w:pPr>
        <w:spacing w:after="0" w:line="264" w:lineRule="auto"/>
        <w:ind w:left="120"/>
        <w:jc w:val="both"/>
        <w:rPr>
          <w:lang w:val="ru-RU"/>
        </w:rPr>
      </w:pPr>
    </w:p>
    <w:p w:rsidR="00AE4A86" w:rsidRPr="00885101" w:rsidRDefault="00226237">
      <w:pPr>
        <w:spacing w:after="0" w:line="264" w:lineRule="auto"/>
        <w:ind w:left="12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E4A86" w:rsidRPr="00885101" w:rsidRDefault="00AE4A86">
      <w:pPr>
        <w:spacing w:after="0" w:line="264" w:lineRule="auto"/>
        <w:ind w:left="120"/>
        <w:jc w:val="both"/>
        <w:rPr>
          <w:lang w:val="ru-RU"/>
        </w:rPr>
      </w:pP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</w:t>
      </w:r>
      <w:r w:rsidRPr="00885101">
        <w:rPr>
          <w:rFonts w:ascii="Times New Roman" w:hAnsi="Times New Roman"/>
          <w:color w:val="000000"/>
          <w:sz w:val="28"/>
          <w:lang w:val="ru-RU"/>
        </w:rPr>
        <w:t>льности в рамках тематического содержания речи.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Здоровый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жизнь, школьные праздники. Переписка с зарубежными сверстниками. Взаимоотношения в школе. Пр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облемы и решения. Права и обязанности обучающегося.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Молодёжь в современном о</w:t>
      </w:r>
      <w:r w:rsidRPr="00885101">
        <w:rPr>
          <w:rFonts w:ascii="Times New Roman" w:hAnsi="Times New Roman"/>
          <w:color w:val="000000"/>
          <w:sz w:val="28"/>
          <w:lang w:val="ru-RU"/>
        </w:rPr>
        <w:t>бществе. Досуг молодёжи: чтение, кино, театр, музыка, музеи, Интернет, компьютерные игры. Любовь и дружба.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Родная стр</w:t>
      </w:r>
      <w:r w:rsidRPr="00885101">
        <w:rPr>
          <w:rFonts w:ascii="Times New Roman" w:hAnsi="Times New Roman"/>
          <w:color w:val="000000"/>
          <w:sz w:val="28"/>
          <w:lang w:val="ru-RU"/>
        </w:rPr>
        <w:t>ана и страна/страны изучаемого языка: географическое положение, столицы и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</w:t>
      </w:r>
      <w:r w:rsidRPr="00885101">
        <w:rPr>
          <w:rFonts w:ascii="Times New Roman" w:hAnsi="Times New Roman"/>
          <w:color w:val="000000"/>
          <w:sz w:val="28"/>
          <w:lang w:val="ru-RU"/>
        </w:rPr>
        <w:t>ории.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так далее.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Развитие коммуник</w:t>
      </w:r>
      <w:r w:rsidRPr="00885101">
        <w:rPr>
          <w:rFonts w:ascii="Times New Roman" w:hAnsi="Times New Roman"/>
          <w:color w:val="000000"/>
          <w:sz w:val="28"/>
          <w:lang w:val="ru-RU"/>
        </w:rPr>
        <w:t>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нированный диалог, включающий разные виды диалогов):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пожелания и вежлив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 реагировать на поздравление;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вежливо соглашаться/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не соглашаться на предложение собеседника, объясняя причину своего решения;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диалог – 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переходить с позиции спрашивающего на позицию отвечающего и наоборот;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диалог – обмен мнениями: выражать свою точку зрения и обосновывать её; высказывать своё согласие/несогласие с точкой зрения собеседника, выражать сомнение; давать эмоциональную оценку о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бсуждаемым событиям (восхищение, удивление, радость, огорчение и так далее).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Объём диалога – 8 реплик со стороны каждого собесед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ника.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 на базе умений, сформированных на уровне основного общего образования: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 описание (предмета,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местности, внешности и одежды человека), характеристика (черты характера реального человека или литературного персонажа);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повествование/сообщение; рассуждение;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с выражением своего отношения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к событиям и фактам, изложенным в тексте;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устное представление (презентация) результатов выполненной проектной работы.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</w:t>
      </w:r>
      <w:r w:rsidRPr="00885101">
        <w:rPr>
          <w:rFonts w:ascii="Times New Roman" w:hAnsi="Times New Roman"/>
          <w:color w:val="000000"/>
          <w:sz w:val="28"/>
          <w:lang w:val="ru-RU"/>
        </w:rPr>
        <w:t>ли иллюстраций, фотографий, таблиц, диаграмм или без использования их.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го содержания; с пониманием нужной/интересующей/запрашиваемой информации.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</w:t>
      </w:r>
      <w:r w:rsidRPr="00885101">
        <w:rPr>
          <w:rFonts w:ascii="Times New Roman" w:hAnsi="Times New Roman"/>
          <w:color w:val="000000"/>
          <w:sz w:val="28"/>
          <w:lang w:val="ru-RU"/>
        </w:rPr>
        <w:t>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</w:t>
      </w:r>
      <w:r w:rsidRPr="00885101">
        <w:rPr>
          <w:rFonts w:ascii="Times New Roman" w:hAnsi="Times New Roman"/>
          <w:color w:val="000000"/>
          <w:sz w:val="28"/>
          <w:lang w:val="ru-RU"/>
        </w:rPr>
        <w:t>лять данную информацию, представленную в эксплицитной (явной) форме, в воспринимаемом на слух тексте.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</w:t>
      </w:r>
      <w:r w:rsidRPr="00885101">
        <w:rPr>
          <w:rFonts w:ascii="Times New Roman" w:hAnsi="Times New Roman"/>
          <w:color w:val="000000"/>
          <w:sz w:val="28"/>
          <w:lang w:val="ru-RU"/>
        </w:rPr>
        <w:t>ра, объявление.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</w:t>
      </w:r>
      <w:r w:rsidRPr="00885101">
        <w:rPr>
          <w:rFonts w:ascii="Times New Roman" w:hAnsi="Times New Roman"/>
          <w:color w:val="000000"/>
          <w:sz w:val="28"/>
          <w:lang w:val="ru-RU"/>
        </w:rPr>
        <w:t>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ашиваемой информации; с полным пониманием содержания текста.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</w:t>
      </w:r>
      <w:r w:rsidRPr="00885101">
        <w:rPr>
          <w:rFonts w:ascii="Times New Roman" w:hAnsi="Times New Roman"/>
          <w:color w:val="000000"/>
          <w:sz w:val="28"/>
          <w:lang w:val="ru-RU"/>
        </w:rPr>
        <w:t>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ливать причинно-следственную взаимосвязь изложенных в тексте фактов и событий.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так далее) и понимание представленной в них информации.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интервью, рассказ, отрывок </w:t>
      </w:r>
      <w:r w:rsidRPr="00885101">
        <w:rPr>
          <w:rFonts w:ascii="Times New Roman" w:hAnsi="Times New Roman"/>
          <w:color w:val="000000"/>
          <w:sz w:val="28"/>
          <w:lang w:val="ru-RU"/>
        </w:rPr>
        <w:t>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Развитие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умений письменной речи на базе умений, сформированных на уровне основного общего образования: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написание резюме с сообщением основных сведений о себе в со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ответствии с нормами, принятыми в стране/странах изучаемого языка;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130 слов;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создание неб</w:t>
      </w:r>
      <w:r w:rsidRPr="00885101">
        <w:rPr>
          <w:rFonts w:ascii="Times New Roman" w:hAnsi="Times New Roman"/>
          <w:color w:val="000000"/>
          <w:sz w:val="28"/>
          <w:lang w:val="ru-RU"/>
        </w:rPr>
        <w:t>ольшого письменного высказывания (рассказа, сочинения и так далее) на основе плана, иллюстрации, таблицы, диаграммы и/или прочитанного/прослушанного текста с использованием образца. Объём письменного высказывания – до 150 слов;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заполнение таблицы: краткая фиксация </w:t>
      </w:r>
      <w:proofErr w:type="gramStart"/>
      <w:r w:rsidRPr="00885101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885101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или дополнение информации в таблице;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150 слов.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Языковые знани</w:t>
      </w:r>
      <w:r w:rsidRPr="00885101">
        <w:rPr>
          <w:rFonts w:ascii="Times New Roman" w:hAnsi="Times New Roman"/>
          <w:b/>
          <w:color w:val="000000"/>
          <w:sz w:val="28"/>
          <w:lang w:val="ru-RU"/>
        </w:rPr>
        <w:t>я и навыки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</w:t>
      </w:r>
      <w:r w:rsidRPr="00885101">
        <w:rPr>
          <w:rFonts w:ascii="Times New Roman" w:hAnsi="Times New Roman"/>
          <w:color w:val="000000"/>
          <w:sz w:val="28"/>
          <w:lang w:val="ru-RU"/>
        </w:rPr>
        <w:t>ствия фразового ударения на служебных словах.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Тексты для чтения вслух: соо</w:t>
      </w:r>
      <w:r w:rsidRPr="00885101">
        <w:rPr>
          <w:rFonts w:ascii="Times New Roman" w:hAnsi="Times New Roman"/>
          <w:color w:val="000000"/>
          <w:sz w:val="28"/>
          <w:lang w:val="ru-RU"/>
        </w:rPr>
        <w:t>бщение информационного характера, отрывок из статьи научно-популярного характера, рассказ, диалог (беседа), интервью. Объём текста для чтения вслух – до 140 слов.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епинания в письменных высказываниях: запятой при перечислении и обращении; точки, вопросительного, восклицательного знака в конце предложения, отсутствие точки после заголовка.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</w:t>
      </w:r>
      <w:r w:rsidRPr="00885101">
        <w:rPr>
          <w:rFonts w:ascii="Times New Roman" w:hAnsi="Times New Roman"/>
          <w:color w:val="000000"/>
          <w:sz w:val="28"/>
          <w:lang w:val="ru-RU"/>
        </w:rPr>
        <w:t>емого языка: использование двоеточия после слов автора перед прямой речью, заключение прямой речи в кавычки.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оформление электронного сообщения личного характера в соответствии с нормами речевого этикета, принятыми в стране/странах </w:t>
      </w:r>
      <w:r w:rsidRPr="00885101">
        <w:rPr>
          <w:rFonts w:ascii="Times New Roman" w:hAnsi="Times New Roman"/>
          <w:color w:val="000000"/>
          <w:sz w:val="28"/>
          <w:lang w:val="ru-RU"/>
        </w:rPr>
        <w:t>изучаемого языка: использование запятой после обращения и точки после выражения надежды на дальнейший контакт; отсутствие запятой после завершающей фразы; отсутствие точки после подписи.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</w:t>
      </w:r>
      <w:r w:rsidRPr="00885101">
        <w:rPr>
          <w:rFonts w:ascii="Times New Roman" w:hAnsi="Times New Roman"/>
          <w:color w:val="000000"/>
          <w:sz w:val="28"/>
          <w:lang w:val="ru-RU"/>
        </w:rPr>
        <w:t>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содержания речи 10 класса, с соблюдением существующей в немецком языке нормы лек</w:t>
      </w:r>
      <w:r w:rsidRPr="00885101">
        <w:rPr>
          <w:rFonts w:ascii="Times New Roman" w:hAnsi="Times New Roman"/>
          <w:color w:val="000000"/>
          <w:sz w:val="28"/>
          <w:lang w:val="ru-RU"/>
        </w:rPr>
        <w:t>сической сочетаемости.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Объём – 1300 лексических единиц для продуктивного использования (включая 1200 лексических единиц, изученных ранее) и 1400 лексических </w:t>
      </w: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единиц для рецептивного усвоения (включая 1300 лексических единиц продуктивного минимума).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Основные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способы словообразования: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аффиксация: образование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ler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chen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keit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heit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ung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schaft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ion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ig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isch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los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существительных,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имён прилагательных,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885101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ungl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cklich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Ungl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ck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885101">
        <w:rPr>
          <w:rFonts w:ascii="Times New Roman" w:hAnsi="Times New Roman"/>
          <w:color w:val="000000"/>
          <w:sz w:val="28"/>
          <w:lang w:val="ru-RU"/>
        </w:rPr>
        <w:t>, – ß</w:t>
      </w:r>
      <w:r>
        <w:rPr>
          <w:rFonts w:ascii="Times New Roman" w:hAnsi="Times New Roman"/>
          <w:color w:val="000000"/>
          <w:sz w:val="28"/>
        </w:rPr>
        <w:t>ig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885101">
        <w:rPr>
          <w:rFonts w:ascii="Times New Roman" w:hAnsi="Times New Roman"/>
          <w:color w:val="000000"/>
          <w:sz w:val="28"/>
          <w:lang w:val="ru-RU"/>
        </w:rPr>
        <w:t>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словосложение: образование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Wintersport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основы глагола и основы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основы прилагательного и основы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сложных пр</w:t>
      </w:r>
      <w:r w:rsidRPr="00885101">
        <w:rPr>
          <w:rFonts w:ascii="Times New Roman" w:hAnsi="Times New Roman"/>
          <w:color w:val="000000"/>
          <w:sz w:val="28"/>
          <w:lang w:val="ru-RU"/>
        </w:rPr>
        <w:t>илагательных путём соединения основ прилагательных (</w:t>
      </w:r>
      <w:r>
        <w:rPr>
          <w:rFonts w:ascii="Times New Roman" w:hAnsi="Times New Roman"/>
          <w:color w:val="000000"/>
          <w:sz w:val="28"/>
        </w:rPr>
        <w:t>dunkelblau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конверсия: образование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от неопределённой формы глагола (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без изменения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Anfang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</w:t>
      </w:r>
      <w:r w:rsidRPr="00885101">
        <w:rPr>
          <w:rFonts w:ascii="Times New Roman" w:hAnsi="Times New Roman"/>
          <w:color w:val="000000"/>
          <w:sz w:val="28"/>
          <w:lang w:val="ru-RU"/>
        </w:rPr>
        <w:t>ьных от основы глагола с изменением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Sprung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Bekannte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>
        <w:rPr>
          <w:rFonts w:ascii="Times New Roman" w:hAnsi="Times New Roman"/>
          <w:color w:val="000000"/>
          <w:sz w:val="28"/>
        </w:rPr>
        <w:t xml:space="preserve">Интернациональные слова.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Сокращения и аббревиатуры.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азличные средства связи для обеспечения целостности и логичности устного/письменного высказывания.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немецкого яз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ыка.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 вопросы), побудительные (в утвердительной и отрицательной форме). </w:t>
      </w:r>
    </w:p>
    <w:p w:rsidR="00AE4A86" w:rsidRDefault="00226237">
      <w:pPr>
        <w:spacing w:after="0" w:line="264" w:lineRule="auto"/>
        <w:ind w:firstLine="600"/>
        <w:jc w:val="both"/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безличным местоимением </w:t>
      </w:r>
      <w:r>
        <w:rPr>
          <w:rFonts w:ascii="Times New Roman" w:hAnsi="Times New Roman"/>
          <w:color w:val="000000"/>
          <w:sz w:val="28"/>
        </w:rPr>
        <w:t>es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ist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color w:val="000000"/>
          <w:sz w:val="28"/>
        </w:rPr>
        <w:t>Uhr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Es regnet. Es </w:t>
      </w:r>
      <w:proofErr w:type="gramStart"/>
      <w:r>
        <w:rPr>
          <w:rFonts w:ascii="Times New Roman" w:hAnsi="Times New Roman"/>
          <w:color w:val="000000"/>
          <w:sz w:val="28"/>
        </w:rPr>
        <w:t>ist</w:t>
      </w:r>
      <w:proofErr w:type="gramEnd"/>
      <w:r>
        <w:rPr>
          <w:rFonts w:ascii="Times New Roman" w:hAnsi="Times New Roman"/>
          <w:color w:val="000000"/>
          <w:sz w:val="28"/>
        </w:rPr>
        <w:t xml:space="preserve"> interessant.).</w:t>
      </w:r>
    </w:p>
    <w:p w:rsidR="00AE4A86" w:rsidRDefault="002262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 конструкцией es gibt (Es gibt einen Park neben der Schule.).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885101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инфинитивным оборотом </w:t>
      </w:r>
      <w:r>
        <w:rPr>
          <w:rFonts w:ascii="Times New Roman" w:hAnsi="Times New Roman"/>
          <w:color w:val="000000"/>
          <w:sz w:val="28"/>
        </w:rPr>
        <w:t>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zu</w:t>
      </w:r>
      <w:r w:rsidRPr="00885101">
        <w:rPr>
          <w:rFonts w:ascii="Times New Roman" w:hAnsi="Times New Roman"/>
          <w:color w:val="000000"/>
          <w:sz w:val="28"/>
          <w:lang w:val="ru-RU"/>
        </w:rPr>
        <w:t>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глаголами, требующими употребления после них частицы </w:t>
      </w:r>
      <w:r>
        <w:rPr>
          <w:rFonts w:ascii="Times New Roman" w:hAnsi="Times New Roman"/>
          <w:color w:val="000000"/>
          <w:sz w:val="28"/>
        </w:rPr>
        <w:t>zu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инфинитива.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und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sondern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sondern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auch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наречиями </w:t>
      </w:r>
      <w:r>
        <w:rPr>
          <w:rFonts w:ascii="Times New Roman" w:hAnsi="Times New Roman"/>
          <w:color w:val="000000"/>
          <w:sz w:val="28"/>
        </w:rPr>
        <w:t>deshalb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darum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trotzdem</w:t>
      </w:r>
      <w:r w:rsidRPr="00885101">
        <w:rPr>
          <w:rFonts w:ascii="Times New Roman" w:hAnsi="Times New Roman"/>
          <w:color w:val="000000"/>
          <w:sz w:val="28"/>
          <w:lang w:val="ru-RU"/>
        </w:rPr>
        <w:t>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Сложноподчинённые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предложения: дополнительные – с союзами </w:t>
      </w:r>
      <w:r>
        <w:rPr>
          <w:rFonts w:ascii="Times New Roman" w:hAnsi="Times New Roman"/>
          <w:color w:val="000000"/>
          <w:sz w:val="28"/>
        </w:rPr>
        <w:t>dass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ob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других; причины – с союзами </w:t>
      </w:r>
      <w:r>
        <w:rPr>
          <w:rFonts w:ascii="Times New Roman" w:hAnsi="Times New Roman"/>
          <w:color w:val="000000"/>
          <w:sz w:val="28"/>
        </w:rPr>
        <w:t>weil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условия – 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времени –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nachdem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цели –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определительные с относительными местоимениями </w:t>
      </w:r>
      <w:r>
        <w:rPr>
          <w:rFonts w:ascii="Times New Roman" w:hAnsi="Times New Roman"/>
          <w:color w:val="000000"/>
          <w:sz w:val="28"/>
        </w:rPr>
        <w:t>die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>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Способы выражения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косвенной речи, в том числе косвенный вопрос с союзом </w:t>
      </w:r>
      <w:r>
        <w:rPr>
          <w:rFonts w:ascii="Times New Roman" w:hAnsi="Times New Roman"/>
          <w:color w:val="000000"/>
          <w:sz w:val="28"/>
        </w:rPr>
        <w:t>ob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без использования сослагательного наклонения.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Средства связи в тексте для обеспечения его целостности, в том числе с помощью наречий </w:t>
      </w:r>
      <w:r>
        <w:rPr>
          <w:rFonts w:ascii="Times New Roman" w:hAnsi="Times New Roman"/>
          <w:color w:val="000000"/>
          <w:sz w:val="28"/>
        </w:rPr>
        <w:t>zuerst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danach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других.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предложений (общий, специальный, альтернативный вопросы в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Побудительные предложения в утвердительной (</w:t>
      </w:r>
      <w:r>
        <w:rPr>
          <w:rFonts w:ascii="Times New Roman" w:hAnsi="Times New Roman"/>
          <w:color w:val="000000"/>
          <w:sz w:val="28"/>
        </w:rPr>
        <w:t>Gib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bitte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eine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Tasse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Kaffee</w:t>
      </w:r>
      <w:r w:rsidRPr="00885101">
        <w:rPr>
          <w:rFonts w:ascii="Times New Roman" w:hAnsi="Times New Roman"/>
          <w:color w:val="000000"/>
          <w:sz w:val="28"/>
          <w:lang w:val="ru-RU"/>
        </w:rPr>
        <w:t>!) и отрицательной (</w:t>
      </w:r>
      <w:r>
        <w:rPr>
          <w:rFonts w:ascii="Times New Roman" w:hAnsi="Times New Roman"/>
          <w:color w:val="000000"/>
          <w:sz w:val="28"/>
        </w:rPr>
        <w:t>Macht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keinen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rm</w:t>
      </w:r>
      <w:r w:rsidRPr="00885101">
        <w:rPr>
          <w:rFonts w:ascii="Times New Roman" w:hAnsi="Times New Roman"/>
          <w:color w:val="000000"/>
          <w:sz w:val="28"/>
          <w:lang w:val="ru-RU"/>
        </w:rPr>
        <w:t>!) форме во 2-м лице единственного числа и мно</w:t>
      </w:r>
      <w:r w:rsidRPr="00885101">
        <w:rPr>
          <w:rFonts w:ascii="Times New Roman" w:hAnsi="Times New Roman"/>
          <w:color w:val="000000"/>
          <w:sz w:val="28"/>
          <w:lang w:val="ru-RU"/>
        </w:rPr>
        <w:t>жественного числаи в вежливой форме.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Возвратные глаголы в видовременных </w:t>
      </w:r>
      <w:r w:rsidRPr="00885101">
        <w:rPr>
          <w:rFonts w:ascii="Times New Roman" w:hAnsi="Times New Roman"/>
          <w:color w:val="000000"/>
          <w:sz w:val="28"/>
          <w:lang w:val="ru-RU"/>
        </w:rPr>
        <w:t>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Видовременная глагол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ьная форма действительного залога </w:t>
      </w:r>
      <w:r>
        <w:rPr>
          <w:rFonts w:ascii="Times New Roman" w:hAnsi="Times New Roman"/>
          <w:color w:val="000000"/>
          <w:sz w:val="28"/>
        </w:rPr>
        <w:t>Plusquamperfekt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(при согласовании времён).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Формы сослагательного наклонения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r>
        <w:rPr>
          <w:rFonts w:ascii="Times New Roman" w:hAnsi="Times New Roman"/>
          <w:color w:val="000000"/>
          <w:sz w:val="28"/>
        </w:rPr>
        <w:t>w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для выражения вежливой просьбы, желания, в придаточных предложениях ус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ловия </w:t>
      </w:r>
      <w:r>
        <w:rPr>
          <w:rFonts w:ascii="Times New Roman" w:hAnsi="Times New Roman"/>
          <w:color w:val="000000"/>
          <w:sz w:val="28"/>
        </w:rPr>
        <w:t>c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Konjunktiv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Модальные глаголы (</w:t>
      </w:r>
      <w:r>
        <w:rPr>
          <w:rFonts w:ascii="Times New Roman" w:hAnsi="Times New Roman"/>
          <w:color w:val="000000"/>
          <w:sz w:val="28"/>
        </w:rPr>
        <w:t>m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wollen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sollen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 в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>; неопределённая форма глагола в страдательном залоге с модальными глаголами.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Наиболее распространённые глаголы с управлением и мес</w:t>
      </w:r>
      <w:r w:rsidRPr="00885101">
        <w:rPr>
          <w:rFonts w:ascii="Times New Roman" w:hAnsi="Times New Roman"/>
          <w:color w:val="000000"/>
          <w:sz w:val="28"/>
          <w:lang w:val="ru-RU"/>
        </w:rPr>
        <w:t>тоименные наречия (</w:t>
      </w:r>
      <w:r>
        <w:rPr>
          <w:rFonts w:ascii="Times New Roman" w:hAnsi="Times New Roman"/>
          <w:color w:val="000000"/>
          <w:sz w:val="28"/>
        </w:rPr>
        <w:t>worauf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wozu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тому подобных, </w:t>
      </w:r>
      <w:r>
        <w:rPr>
          <w:rFonts w:ascii="Times New Roman" w:hAnsi="Times New Roman"/>
          <w:color w:val="000000"/>
          <w:sz w:val="28"/>
        </w:rPr>
        <w:t>darauf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dazu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тому подобное).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Определённый, неопределённый и нулевой артикли.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образованные по правилу, и исключения.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Склонение имён существительных в единствен</w:t>
      </w:r>
      <w:r w:rsidRPr="00885101">
        <w:rPr>
          <w:rFonts w:ascii="Times New Roman" w:hAnsi="Times New Roman"/>
          <w:color w:val="000000"/>
          <w:sz w:val="28"/>
          <w:lang w:val="ru-RU"/>
        </w:rPr>
        <w:t>ном и множественном числе.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Имена прилагательные в положительной, сравнительной и превосходной степенях сравнения, образованные по правилу, и исключения.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Наречия в сравнительной и превосходной степенях сравнения, образованные </w:t>
      </w:r>
      <w:r w:rsidRPr="00885101">
        <w:rPr>
          <w:rFonts w:ascii="Times New Roman" w:hAnsi="Times New Roman"/>
          <w:color w:val="000000"/>
          <w:sz w:val="28"/>
          <w:lang w:val="ru-RU"/>
        </w:rPr>
        <w:t>по правилу, и исключения.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Личные местоимения (в именительном, дательном и винительном падежах), указательные местоимения (</w:t>
      </w:r>
      <w:r>
        <w:rPr>
          <w:rFonts w:ascii="Times New Roman" w:hAnsi="Times New Roman"/>
          <w:color w:val="000000"/>
          <w:sz w:val="28"/>
        </w:rPr>
        <w:t>dieser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jener</w:t>
      </w:r>
      <w:r w:rsidRPr="00885101">
        <w:rPr>
          <w:rFonts w:ascii="Times New Roman" w:hAnsi="Times New Roman"/>
          <w:color w:val="000000"/>
          <w:sz w:val="28"/>
          <w:lang w:val="ru-RU"/>
        </w:rPr>
        <w:t>); притяжательные местоимения; вопросительные местоимения, неопределённые местоимения (</w:t>
      </w:r>
      <w:r>
        <w:rPr>
          <w:rFonts w:ascii="Times New Roman" w:hAnsi="Times New Roman"/>
          <w:color w:val="000000"/>
          <w:sz w:val="28"/>
        </w:rPr>
        <w:t>jemand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niemand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alle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viel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etwas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другие);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Способы выражения отрицания: </w:t>
      </w:r>
      <w:r>
        <w:rPr>
          <w:rFonts w:ascii="Times New Roman" w:hAnsi="Times New Roman"/>
          <w:color w:val="000000"/>
          <w:sz w:val="28"/>
        </w:rPr>
        <w:t>kein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doch</w:t>
      </w:r>
      <w:r w:rsidRPr="00885101">
        <w:rPr>
          <w:rFonts w:ascii="Times New Roman" w:hAnsi="Times New Roman"/>
          <w:color w:val="000000"/>
          <w:sz w:val="28"/>
          <w:lang w:val="ru-RU"/>
        </w:rPr>
        <w:t>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числительные, числительные для обозначения дат и больших чисел.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Предлоги места, направления, времени; предлоги, управляющие дательным падежом; предлоги, управля</w:t>
      </w:r>
      <w:r w:rsidRPr="00885101">
        <w:rPr>
          <w:rFonts w:ascii="Times New Roman" w:hAnsi="Times New Roman"/>
          <w:color w:val="000000"/>
          <w:sz w:val="28"/>
          <w:lang w:val="ru-RU"/>
        </w:rPr>
        <w:t>ющие винительным падежом; предлоги, управляющие и дательным (место), и винительным (направление) падежом.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</w:t>
      </w:r>
      <w:r w:rsidRPr="00885101">
        <w:rPr>
          <w:rFonts w:ascii="Times New Roman" w:hAnsi="Times New Roman"/>
          <w:color w:val="000000"/>
          <w:sz w:val="28"/>
          <w:lang w:val="ru-RU"/>
        </w:rPr>
        <w:t>оей страны и страны/стран изучаемого языка и основных социокультурных элементов речевого поведенческого этикета в немецкоязычной среде в рамках тематического содержания 10 класса.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</w:t>
      </w:r>
      <w:r w:rsidRPr="00885101">
        <w:rPr>
          <w:rFonts w:ascii="Times New Roman" w:hAnsi="Times New Roman"/>
          <w:color w:val="000000"/>
          <w:sz w:val="28"/>
          <w:lang w:val="ru-RU"/>
        </w:rPr>
        <w:t>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</w:t>
      </w:r>
      <w:r w:rsidRPr="00885101">
        <w:rPr>
          <w:rFonts w:ascii="Times New Roman" w:hAnsi="Times New Roman"/>
          <w:color w:val="000000"/>
          <w:sz w:val="28"/>
          <w:lang w:val="ru-RU"/>
        </w:rPr>
        <w:t>радиции в кулинарии и так далее).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Владение основными сведениями о социокультурном портрете и культурном наследии страны/стран, говорящих на немецком языке.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содержания речи и использование лексико-грамматических средств с их учётом.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государственные дея</w:t>
      </w:r>
      <w:r w:rsidRPr="00885101">
        <w:rPr>
          <w:rFonts w:ascii="Times New Roman" w:hAnsi="Times New Roman"/>
          <w:color w:val="000000"/>
          <w:sz w:val="28"/>
          <w:lang w:val="ru-RU"/>
        </w:rPr>
        <w:t>тели, учёные, писатели, поэты, художники, композиторы, музыканты, спортсмены, актёры и так далее).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Развитие умения игнорировать информацию, не являющуюся необходимой, </w:t>
      </w:r>
      <w:r w:rsidRPr="00885101">
        <w:rPr>
          <w:rFonts w:ascii="Times New Roman" w:hAnsi="Times New Roman"/>
          <w:color w:val="000000"/>
          <w:sz w:val="28"/>
          <w:lang w:val="ru-RU"/>
        </w:rPr>
        <w:t>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AE4A86" w:rsidRPr="00885101" w:rsidRDefault="00AE4A86">
      <w:pPr>
        <w:spacing w:after="0" w:line="264" w:lineRule="auto"/>
        <w:ind w:left="120"/>
        <w:jc w:val="both"/>
        <w:rPr>
          <w:lang w:val="ru-RU"/>
        </w:rPr>
      </w:pPr>
    </w:p>
    <w:p w:rsidR="00AE4A86" w:rsidRPr="00885101" w:rsidRDefault="00226237">
      <w:pPr>
        <w:spacing w:after="0" w:line="264" w:lineRule="auto"/>
        <w:ind w:left="12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E4A86" w:rsidRPr="00885101" w:rsidRDefault="00AE4A86">
      <w:pPr>
        <w:spacing w:after="0" w:line="264" w:lineRule="auto"/>
        <w:ind w:left="120"/>
        <w:jc w:val="both"/>
        <w:rPr>
          <w:lang w:val="ru-RU"/>
        </w:rPr>
      </w:pP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</w:t>
      </w:r>
      <w:r w:rsidRPr="00885101">
        <w:rPr>
          <w:rFonts w:ascii="Times New Roman" w:hAnsi="Times New Roman"/>
          <w:color w:val="000000"/>
          <w:sz w:val="28"/>
          <w:lang w:val="ru-RU"/>
        </w:rPr>
        <w:t>е виды речевой деятельности в рамках тематического содержания речи.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персонажа.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</w:t>
      </w:r>
      <w:r w:rsidRPr="00885101">
        <w:rPr>
          <w:rFonts w:ascii="Times New Roman" w:hAnsi="Times New Roman"/>
          <w:color w:val="000000"/>
          <w:sz w:val="28"/>
          <w:lang w:val="ru-RU"/>
        </w:rPr>
        <w:t>облемы и решения. Подготовка к выпускным экзаменам. Выбор профессии. Альтернативы в продолжении образования.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Молодёжь в современном обществе. Ценностные ориен</w:t>
      </w:r>
      <w:r w:rsidRPr="00885101">
        <w:rPr>
          <w:rFonts w:ascii="Times New Roman" w:hAnsi="Times New Roman"/>
          <w:color w:val="000000"/>
          <w:sz w:val="28"/>
          <w:lang w:val="ru-RU"/>
        </w:rPr>
        <w:t>тиры. Участие молодёжи в жизни общества. Досуг молодёжи: увлечения и интересы. Любовь и дружба.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</w:t>
      </w:r>
      <w:r w:rsidRPr="00885101">
        <w:rPr>
          <w:rFonts w:ascii="Times New Roman" w:hAnsi="Times New Roman"/>
          <w:color w:val="000000"/>
          <w:sz w:val="28"/>
          <w:lang w:val="ru-RU"/>
        </w:rPr>
        <w:t>сии и зарубежным странам.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Технический прогресс: перспективы и последствия. Современные средства информации и коммуникации (пресса, </w:t>
      </w:r>
      <w:r w:rsidRPr="00885101">
        <w:rPr>
          <w:rFonts w:ascii="Times New Roman" w:hAnsi="Times New Roman"/>
          <w:color w:val="000000"/>
          <w:sz w:val="28"/>
          <w:lang w:val="ru-RU"/>
        </w:rPr>
        <w:t>телевидение, Интернет, социальные сети и так далее). Интернет-безопасность.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столицы, крупные города, регионы; система образования; достопримечательности, культурные особенности (наци</w:t>
      </w:r>
      <w:r w:rsidRPr="00885101">
        <w:rPr>
          <w:rFonts w:ascii="Times New Roman" w:hAnsi="Times New Roman"/>
          <w:color w:val="000000"/>
          <w:sz w:val="28"/>
          <w:lang w:val="ru-RU"/>
        </w:rPr>
        <w:t>ональные и популярные праздники, знаменательные даты, традиции, обычаи); страницы истории.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озиторы, путешественники, спортсмены, актёры и так далее.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речи, а именно умений вести разные виды диалога (диалог этикетного характера, диалог – побуждение к действию, диалог-расспрос, диалог – обмен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мнениями; комбинированный диалог, включающий разные виды диалогов):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жать пожелания и вежливо реагировать на поздравление;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соглашаться/не соглашаться выполнить просьбу; давать совет и принимать/ не принимать совет; приглашать собеседника к совместной деятельнос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ти, вежливо соглашаться/не соглашаться на предложение собеседника, объясняя причину своего решения;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запрашивать ин</w:t>
      </w:r>
      <w:r w:rsidRPr="00885101">
        <w:rPr>
          <w:rFonts w:ascii="Times New Roman" w:hAnsi="Times New Roman"/>
          <w:color w:val="000000"/>
          <w:sz w:val="28"/>
          <w:lang w:val="ru-RU"/>
        </w:rPr>
        <w:t>тересующую информацию; переходить с позиции спрашивающего на позицию отвечающего и наоборот; брать/давать интервью;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</w:t>
      </w:r>
      <w:r w:rsidRPr="00885101">
        <w:rPr>
          <w:rFonts w:ascii="Times New Roman" w:hAnsi="Times New Roman"/>
          <w:color w:val="000000"/>
          <w:sz w:val="28"/>
          <w:lang w:val="ru-RU"/>
        </w:rPr>
        <w:t>ажать сомнение, давать эмоциональную оценку обсуждаемым событиям (восхищение, удивление, радость, огорчение и так далее).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</w:t>
      </w:r>
      <w:r w:rsidRPr="00885101">
        <w:rPr>
          <w:rFonts w:ascii="Times New Roman" w:hAnsi="Times New Roman"/>
          <w:color w:val="000000"/>
          <w:sz w:val="28"/>
          <w:lang w:val="ru-RU"/>
        </w:rPr>
        <w:t>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Объём диалога – до 9 реплик со стороны каждого собеседника.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 описание (предмета, местности, внешн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ости и одежды человека), характеристика (черты характера реального человека или литературного персонажа); повествование/сообщение;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рассуждение.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слов, плана и/или иллюстраций, фотографий, таблиц, диаграмм, графиков и без использования их;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</w:t>
      </w:r>
      <w:r w:rsidRPr="00885101">
        <w:rPr>
          <w:rFonts w:ascii="Times New Roman" w:hAnsi="Times New Roman"/>
          <w:color w:val="000000"/>
          <w:sz w:val="28"/>
          <w:lang w:val="ru-RU"/>
        </w:rPr>
        <w:t>в тексте;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аутентичных текстов, содержащих отдельные неи</w:t>
      </w:r>
      <w:r w:rsidRPr="00885101">
        <w:rPr>
          <w:rFonts w:ascii="Times New Roman" w:hAnsi="Times New Roman"/>
          <w:color w:val="000000"/>
          <w:sz w:val="28"/>
          <w:lang w:val="ru-RU"/>
        </w:rPr>
        <w:t>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шиваемой информации.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екста по началу сообщения;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игнорировать незнакомые слова, несущественные для понимания основного содержания.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</w:t>
      </w:r>
      <w:r w:rsidRPr="00885101">
        <w:rPr>
          <w:rFonts w:ascii="Times New Roman" w:hAnsi="Times New Roman"/>
          <w:color w:val="000000"/>
          <w:sz w:val="28"/>
          <w:lang w:val="ru-RU"/>
        </w:rPr>
        <w:t>й (явной) форме, в воспринимаемом на слух тексте.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AE4A86" w:rsidRDefault="00226237">
      <w:pPr>
        <w:spacing w:after="0" w:line="264" w:lineRule="auto"/>
        <w:ind w:firstLine="600"/>
        <w:jc w:val="both"/>
      </w:pPr>
      <w:r w:rsidRPr="00885101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ования должна соответствовать пороговому уровню </w:t>
      </w:r>
      <w:r>
        <w:rPr>
          <w:rFonts w:ascii="Times New Roman" w:hAnsi="Times New Roman"/>
          <w:color w:val="000000"/>
          <w:sz w:val="28"/>
        </w:rPr>
        <w:t>(В1 – пороговый уровень по общеевропейской шкале).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Развитие умений читать про себя и понимать с использованием языковой и контекс</w:t>
      </w:r>
      <w:r w:rsidRPr="00885101">
        <w:rPr>
          <w:rFonts w:ascii="Times New Roman" w:hAnsi="Times New Roman"/>
          <w:color w:val="000000"/>
          <w:sz w:val="28"/>
          <w:lang w:val="ru-RU"/>
        </w:rPr>
        <w:t>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нием нужной/интересующей/запрашиваемой информации; с полным пониманием содержания текста.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понимат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ь структурно-смысловые связи в тексте;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r w:rsidRPr="00885101">
        <w:rPr>
          <w:rFonts w:ascii="Times New Roman" w:hAnsi="Times New Roman"/>
          <w:color w:val="000000"/>
          <w:sz w:val="28"/>
          <w:lang w:val="ru-RU"/>
        </w:rPr>
        <w:t>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форме; оценивать найденную информацию с точки зрения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её значимости для решения коммуникативной задачи.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отки (смыслового и структурного анализа отдельных частей текста, </w:t>
      </w: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выборочного перевода); устанавливать причинно-следственную взаимосвязь изложенных в тексте фактов и событий.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графиков и так далее) и понимание пр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едставленной в них информации.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личного характера, стихотворение.</w:t>
      </w:r>
    </w:p>
    <w:p w:rsidR="00AE4A86" w:rsidRDefault="00226237">
      <w:pPr>
        <w:spacing w:after="0" w:line="264" w:lineRule="auto"/>
        <w:ind w:firstLine="600"/>
        <w:jc w:val="both"/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пороговому уровню </w:t>
      </w:r>
      <w:r>
        <w:rPr>
          <w:rFonts w:ascii="Times New Roman" w:hAnsi="Times New Roman"/>
          <w:color w:val="000000"/>
          <w:sz w:val="28"/>
        </w:rPr>
        <w:t>(В1 – пороговый уровень по общеевропейской шкале).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600–800 слов.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Развитие умений письменной </w:t>
      </w:r>
      <w:r w:rsidRPr="00885101">
        <w:rPr>
          <w:rFonts w:ascii="Times New Roman" w:hAnsi="Times New Roman"/>
          <w:color w:val="000000"/>
          <w:sz w:val="28"/>
          <w:lang w:val="ru-RU"/>
        </w:rPr>
        <w:t>речи: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написание </w:t>
      </w:r>
      <w:r w:rsidRPr="00885101">
        <w:rPr>
          <w:rFonts w:ascii="Times New Roman" w:hAnsi="Times New Roman"/>
          <w:color w:val="000000"/>
          <w:sz w:val="28"/>
          <w:lang w:val="ru-RU"/>
        </w:rPr>
        <w:t>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140 слов;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сочинения, статьи и так далее) на </w:t>
      </w:r>
      <w:r w:rsidRPr="00885101">
        <w:rPr>
          <w:rFonts w:ascii="Times New Roman" w:hAnsi="Times New Roman"/>
          <w:color w:val="000000"/>
          <w:sz w:val="28"/>
          <w:lang w:val="ru-RU"/>
        </w:rPr>
        <w:t>основе плана, иллюстрации, таблицы, графика, диаграммы и/или прочитанного/прослушанного текста с использованием образца. Объём письменного высказывания – до 180 слов;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заполнение таблицы: краткая фиксация содержания, прочитанного/прослушанного текста или до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полнение информации в таблице;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180 слов.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Различение на слух (без ошибок, ведущих к сбою в </w:t>
      </w:r>
      <w:r w:rsidRPr="00885101">
        <w:rPr>
          <w:rFonts w:ascii="Times New Roman" w:hAnsi="Times New Roman"/>
          <w:color w:val="000000"/>
          <w:sz w:val="28"/>
          <w:lang w:val="ru-RU"/>
        </w:rPr>
        <w:t>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</w:t>
      </w:r>
      <w:r w:rsidRPr="00885101">
        <w:rPr>
          <w:rFonts w:ascii="Times New Roman" w:hAnsi="Times New Roman"/>
          <w:color w:val="000000"/>
          <w:sz w:val="28"/>
          <w:lang w:val="ru-RU"/>
        </w:rPr>
        <w:t>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Тексты для чтения вслух: сообщение информационного характера, отрывок из статьи научно-популярного характера, расс</w:t>
      </w:r>
      <w:r w:rsidRPr="00885101">
        <w:rPr>
          <w:rFonts w:ascii="Times New Roman" w:hAnsi="Times New Roman"/>
          <w:color w:val="000000"/>
          <w:sz w:val="28"/>
          <w:lang w:val="ru-RU"/>
        </w:rPr>
        <w:t>каз, диалог (беседа), интервью. Объём текста для чтения вслух – до 150 слов.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 и обращении; точки, вопр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осительного, восклицательного знака в конце предложения, отсутствие точки после заголовка.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</w:t>
      </w:r>
      <w:r w:rsidRPr="00885101">
        <w:rPr>
          <w:rFonts w:ascii="Times New Roman" w:hAnsi="Times New Roman"/>
          <w:color w:val="000000"/>
          <w:sz w:val="28"/>
          <w:lang w:val="ru-RU"/>
        </w:rPr>
        <w:t>прямой речи в кавычки.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точки после выражения надежды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на дальнейший контакт; отсутствие запятой после завершающей фразы; отсутствие точки после подписи.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многозначных; словосочетаний; речевых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клише; средств логической связи),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</w:t>
      </w:r>
      <w:r w:rsidRPr="00885101">
        <w:rPr>
          <w:rFonts w:ascii="Times New Roman" w:hAnsi="Times New Roman"/>
          <w:color w:val="000000"/>
          <w:sz w:val="28"/>
          <w:lang w:val="ru-RU"/>
        </w:rPr>
        <w:t>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аффиксация: образование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ler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chen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keit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heit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ung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schaft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ion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ig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isch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los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существительных, имён прилагательных,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885101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ungl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cklich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Ungl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ck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числ</w:t>
      </w:r>
      <w:r w:rsidRPr="00885101">
        <w:rPr>
          <w:rFonts w:ascii="Times New Roman" w:hAnsi="Times New Roman"/>
          <w:color w:val="000000"/>
          <w:sz w:val="28"/>
          <w:lang w:val="ru-RU"/>
        </w:rPr>
        <w:t>ительных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885101">
        <w:rPr>
          <w:rFonts w:ascii="Times New Roman" w:hAnsi="Times New Roman"/>
          <w:color w:val="000000"/>
          <w:sz w:val="28"/>
          <w:lang w:val="ru-RU"/>
        </w:rPr>
        <w:t>, -ß</w:t>
      </w:r>
      <w:r>
        <w:rPr>
          <w:rFonts w:ascii="Times New Roman" w:hAnsi="Times New Roman"/>
          <w:color w:val="000000"/>
          <w:sz w:val="28"/>
        </w:rPr>
        <w:t>ig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885101">
        <w:rPr>
          <w:rFonts w:ascii="Times New Roman" w:hAnsi="Times New Roman"/>
          <w:color w:val="000000"/>
          <w:sz w:val="28"/>
          <w:lang w:val="ru-RU"/>
        </w:rPr>
        <w:t>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словосложение: образование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Wintersport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сложных существительных путём соединения основы глагола и основы су</w:t>
      </w:r>
      <w:r w:rsidRPr="00885101">
        <w:rPr>
          <w:rFonts w:ascii="Times New Roman" w:hAnsi="Times New Roman"/>
          <w:color w:val="000000"/>
          <w:sz w:val="28"/>
          <w:lang w:val="ru-RU"/>
        </w:rPr>
        <w:t>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основы прилагательного иосновы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сложных прилагательных путём соединения основ прилагательных (</w:t>
      </w:r>
      <w:r>
        <w:rPr>
          <w:rFonts w:ascii="Times New Roman" w:hAnsi="Times New Roman"/>
          <w:color w:val="000000"/>
          <w:sz w:val="28"/>
        </w:rPr>
        <w:t>dunkelblau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конверсия: образование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от неопределённой формы глагола (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без изменения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Anfang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с изменением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Sprung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Bekannte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>
        <w:rPr>
          <w:rFonts w:ascii="Times New Roman" w:hAnsi="Times New Roman"/>
          <w:color w:val="000000"/>
          <w:sz w:val="28"/>
        </w:rPr>
        <w:t xml:space="preserve">Интернациональные слова.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Сокращения и аббревиатуры.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целостности и логичности устного/письменного выс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казывания.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ицательные), вопросительные (общий, специальный, альтернативный вопросы), побудительные (в утвердительной и отрицательной форме). </w:t>
      </w:r>
    </w:p>
    <w:p w:rsidR="00AE4A86" w:rsidRDefault="00226237">
      <w:pPr>
        <w:spacing w:after="0" w:line="264" w:lineRule="auto"/>
        <w:ind w:firstLine="600"/>
        <w:jc w:val="both"/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безличным местоимением </w:t>
      </w:r>
      <w:r>
        <w:rPr>
          <w:rFonts w:ascii="Times New Roman" w:hAnsi="Times New Roman"/>
          <w:color w:val="000000"/>
          <w:sz w:val="28"/>
        </w:rPr>
        <w:t>es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ist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color w:val="000000"/>
          <w:sz w:val="28"/>
        </w:rPr>
        <w:t>Uhr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Es regnet. Es </w:t>
      </w:r>
      <w:proofErr w:type="gramStart"/>
      <w:r>
        <w:rPr>
          <w:rFonts w:ascii="Times New Roman" w:hAnsi="Times New Roman"/>
          <w:color w:val="000000"/>
          <w:sz w:val="28"/>
        </w:rPr>
        <w:t>ist</w:t>
      </w:r>
      <w:proofErr w:type="gramEnd"/>
      <w:r>
        <w:rPr>
          <w:rFonts w:ascii="Times New Roman" w:hAnsi="Times New Roman"/>
          <w:color w:val="000000"/>
          <w:sz w:val="28"/>
        </w:rPr>
        <w:t xml:space="preserve"> interessant.).</w:t>
      </w:r>
    </w:p>
    <w:p w:rsidR="00AE4A86" w:rsidRDefault="0022623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es gibt (E</w:t>
      </w:r>
      <w:r>
        <w:rPr>
          <w:rFonts w:ascii="Times New Roman" w:hAnsi="Times New Roman"/>
          <w:color w:val="000000"/>
          <w:sz w:val="28"/>
        </w:rPr>
        <w:t>s gibt einen Park neben der Schule.).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885101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инфинитивным оборотом </w:t>
      </w:r>
      <w:r>
        <w:rPr>
          <w:rFonts w:ascii="Times New Roman" w:hAnsi="Times New Roman"/>
          <w:color w:val="000000"/>
          <w:sz w:val="28"/>
        </w:rPr>
        <w:t>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zu</w:t>
      </w:r>
      <w:r w:rsidRPr="00885101">
        <w:rPr>
          <w:rFonts w:ascii="Times New Roman" w:hAnsi="Times New Roman"/>
          <w:color w:val="000000"/>
          <w:sz w:val="28"/>
          <w:lang w:val="ru-RU"/>
        </w:rPr>
        <w:t>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глаголами, требующие употребления после них частицы </w:t>
      </w:r>
      <w:r>
        <w:rPr>
          <w:rFonts w:ascii="Times New Roman" w:hAnsi="Times New Roman"/>
          <w:color w:val="000000"/>
          <w:sz w:val="28"/>
        </w:rPr>
        <w:t>zu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инфинитива.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und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sondern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sondern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auch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наречиями </w:t>
      </w:r>
      <w:r>
        <w:rPr>
          <w:rFonts w:ascii="Times New Roman" w:hAnsi="Times New Roman"/>
          <w:color w:val="000000"/>
          <w:sz w:val="28"/>
        </w:rPr>
        <w:t>deshalb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darum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trotzdem</w:t>
      </w:r>
      <w:r w:rsidRPr="00885101">
        <w:rPr>
          <w:rFonts w:ascii="Times New Roman" w:hAnsi="Times New Roman"/>
          <w:color w:val="000000"/>
          <w:sz w:val="28"/>
          <w:lang w:val="ru-RU"/>
        </w:rPr>
        <w:t>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дополнительные – с союзами </w:t>
      </w:r>
      <w:r>
        <w:rPr>
          <w:rFonts w:ascii="Times New Roman" w:hAnsi="Times New Roman"/>
          <w:color w:val="000000"/>
          <w:sz w:val="28"/>
        </w:rPr>
        <w:t>dass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ob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885101">
        <w:rPr>
          <w:rFonts w:ascii="Times New Roman" w:hAnsi="Times New Roman"/>
          <w:color w:val="000000"/>
          <w:sz w:val="28"/>
          <w:lang w:val="ru-RU"/>
        </w:rPr>
        <w:t>других.;</w:t>
      </w:r>
      <w:proofErr w:type="gramEnd"/>
      <w:r w:rsidRPr="00885101">
        <w:rPr>
          <w:rFonts w:ascii="Times New Roman" w:hAnsi="Times New Roman"/>
          <w:color w:val="000000"/>
          <w:sz w:val="28"/>
          <w:lang w:val="ru-RU"/>
        </w:rPr>
        <w:t xml:space="preserve"> причины – с союзами </w:t>
      </w:r>
      <w:r>
        <w:rPr>
          <w:rFonts w:ascii="Times New Roman" w:hAnsi="Times New Roman"/>
          <w:color w:val="000000"/>
          <w:sz w:val="28"/>
        </w:rPr>
        <w:t>weil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</w:t>
      </w:r>
      <w:r w:rsidRPr="00885101">
        <w:rPr>
          <w:rFonts w:ascii="Times New Roman" w:hAnsi="Times New Roman"/>
          <w:color w:val="000000"/>
          <w:sz w:val="28"/>
          <w:lang w:val="ru-RU"/>
        </w:rPr>
        <w:t>; у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словия – 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времени –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nachdem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цели –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определительные с относительными местоимениями </w:t>
      </w:r>
      <w:r>
        <w:rPr>
          <w:rFonts w:ascii="Times New Roman" w:hAnsi="Times New Roman"/>
          <w:color w:val="000000"/>
          <w:sz w:val="28"/>
        </w:rPr>
        <w:t>die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уступки – с союзом </w:t>
      </w:r>
      <w:r>
        <w:rPr>
          <w:rFonts w:ascii="Times New Roman" w:hAnsi="Times New Roman"/>
          <w:color w:val="000000"/>
          <w:sz w:val="28"/>
        </w:rPr>
        <w:t>obwohl</w:t>
      </w:r>
      <w:r w:rsidRPr="00885101">
        <w:rPr>
          <w:rFonts w:ascii="Times New Roman" w:hAnsi="Times New Roman"/>
          <w:color w:val="000000"/>
          <w:sz w:val="28"/>
          <w:lang w:val="ru-RU"/>
        </w:rPr>
        <w:t>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Способы выражения косвенной речи, в том числе косвенный вопрос с союзом </w:t>
      </w:r>
      <w:r>
        <w:rPr>
          <w:rFonts w:ascii="Times New Roman" w:hAnsi="Times New Roman"/>
          <w:color w:val="000000"/>
          <w:sz w:val="28"/>
        </w:rPr>
        <w:t>ob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без </w:t>
      </w:r>
      <w:r w:rsidRPr="00885101">
        <w:rPr>
          <w:rFonts w:ascii="Times New Roman" w:hAnsi="Times New Roman"/>
          <w:color w:val="000000"/>
          <w:sz w:val="28"/>
          <w:lang w:val="ru-RU"/>
        </w:rPr>
        <w:t>использования сослагательного наклонения.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Средства связи в тексте для обеспечения его целостности, в том числе с помощью наречий </w:t>
      </w:r>
      <w:r>
        <w:rPr>
          <w:rFonts w:ascii="Times New Roman" w:hAnsi="Times New Roman"/>
          <w:color w:val="000000"/>
          <w:sz w:val="28"/>
        </w:rPr>
        <w:t>zuerst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danach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других.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 вопросы в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</w:t>
      </w:r>
      <w:r>
        <w:rPr>
          <w:rFonts w:ascii="Times New Roman" w:hAnsi="Times New Roman"/>
          <w:color w:val="000000"/>
          <w:sz w:val="28"/>
        </w:rPr>
        <w:t>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Побудительные предложения в утвердительной (</w:t>
      </w:r>
      <w:r>
        <w:rPr>
          <w:rFonts w:ascii="Times New Roman" w:hAnsi="Times New Roman"/>
          <w:color w:val="000000"/>
          <w:sz w:val="28"/>
        </w:rPr>
        <w:t>Gib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bitte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eine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Tasse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Kaffee</w:t>
      </w:r>
      <w:r w:rsidRPr="00885101">
        <w:rPr>
          <w:rFonts w:ascii="Times New Roman" w:hAnsi="Times New Roman"/>
          <w:color w:val="000000"/>
          <w:sz w:val="28"/>
          <w:lang w:val="ru-RU"/>
        </w:rPr>
        <w:t>!) и отрицательной (</w:t>
      </w:r>
      <w:r>
        <w:rPr>
          <w:rFonts w:ascii="Times New Roman" w:hAnsi="Times New Roman"/>
          <w:color w:val="000000"/>
          <w:sz w:val="28"/>
        </w:rPr>
        <w:t>Macht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keinen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rm</w:t>
      </w:r>
      <w:r w:rsidRPr="00885101">
        <w:rPr>
          <w:rFonts w:ascii="Times New Roman" w:hAnsi="Times New Roman"/>
          <w:color w:val="000000"/>
          <w:sz w:val="28"/>
          <w:lang w:val="ru-RU"/>
        </w:rPr>
        <w:t>!) форме во 2-м лице единственного числа и множественного числа и в вежливой форме.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Глаголы (слабые и сильные,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с отделяемыми и неотделяемыми приставками)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Возвратные глаголы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</w:t>
      </w:r>
      <w:r>
        <w:rPr>
          <w:rFonts w:ascii="Times New Roman" w:hAnsi="Times New Roman"/>
          <w:color w:val="000000"/>
          <w:sz w:val="28"/>
        </w:rPr>
        <w:t>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Видовременная глагольная форма действительного залога </w:t>
      </w:r>
      <w:r>
        <w:rPr>
          <w:rFonts w:ascii="Times New Roman" w:hAnsi="Times New Roman"/>
          <w:color w:val="000000"/>
          <w:sz w:val="28"/>
        </w:rPr>
        <w:t>Plusquamperfekt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(при согласов</w:t>
      </w:r>
      <w:r w:rsidRPr="00885101">
        <w:rPr>
          <w:rFonts w:ascii="Times New Roman" w:hAnsi="Times New Roman"/>
          <w:color w:val="000000"/>
          <w:sz w:val="28"/>
          <w:lang w:val="ru-RU"/>
        </w:rPr>
        <w:t>ании времен).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Формы сослагательного наклонения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r>
        <w:rPr>
          <w:rFonts w:ascii="Times New Roman" w:hAnsi="Times New Roman"/>
          <w:color w:val="000000"/>
          <w:sz w:val="28"/>
        </w:rPr>
        <w:t>w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для выражения вежливой просьбы, желания, в придаточных предложениях условия </w:t>
      </w:r>
      <w:r>
        <w:rPr>
          <w:rFonts w:ascii="Times New Roman" w:hAnsi="Times New Roman"/>
          <w:color w:val="000000"/>
          <w:sz w:val="28"/>
        </w:rPr>
        <w:t>c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Konjunktiv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>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Модальные глаголы (</w:t>
      </w:r>
      <w:r>
        <w:rPr>
          <w:rFonts w:ascii="Times New Roman" w:hAnsi="Times New Roman"/>
          <w:color w:val="000000"/>
          <w:sz w:val="28"/>
        </w:rPr>
        <w:t>m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885101">
        <w:rPr>
          <w:rFonts w:ascii="Times New Roman" w:hAnsi="Times New Roman"/>
          <w:color w:val="000000"/>
          <w:sz w:val="28"/>
          <w:lang w:val="ru-RU"/>
        </w:rPr>
        <w:t>,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wollen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sollen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 в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>; неопределённая форма глагола в страдательном залоге с модальными глаголами.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Наиболее распространённые глаголы с управлением и местоименные наречия (</w:t>
      </w:r>
      <w:r>
        <w:rPr>
          <w:rFonts w:ascii="Times New Roman" w:hAnsi="Times New Roman"/>
          <w:color w:val="000000"/>
          <w:sz w:val="28"/>
        </w:rPr>
        <w:t>worauf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wozu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тому </w:t>
      </w:r>
      <w:proofErr w:type="gramStart"/>
      <w:r w:rsidRPr="00885101">
        <w:rPr>
          <w:rFonts w:ascii="Times New Roman" w:hAnsi="Times New Roman"/>
          <w:color w:val="000000"/>
          <w:sz w:val="28"/>
          <w:lang w:val="ru-RU"/>
        </w:rPr>
        <w:t>подобных ,</w:t>
      </w:r>
      <w:proofErr w:type="gramEnd"/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darauf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dazu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85101">
        <w:rPr>
          <w:rFonts w:ascii="Times New Roman" w:hAnsi="Times New Roman"/>
          <w:color w:val="000000"/>
          <w:sz w:val="28"/>
          <w:lang w:val="ru-RU"/>
        </w:rPr>
        <w:t>и тому подобных).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Определённый, неопределённый и нулевой артикли.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образованные по правилу, и исключения.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Склонение имён существительных в единственном и множественном числе.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Имена прилагательные в положительной</w:t>
      </w:r>
      <w:r w:rsidRPr="00885101">
        <w:rPr>
          <w:rFonts w:ascii="Times New Roman" w:hAnsi="Times New Roman"/>
          <w:color w:val="000000"/>
          <w:sz w:val="28"/>
          <w:lang w:val="ru-RU"/>
        </w:rPr>
        <w:t>, сравнительной и превосходной степенях сравнения, образованные по правилу, и исключения.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Наречия в сравнительной и превосходной степенях сравнения, образованные по правилу, и исключения.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Личные местоимения (в именительном, д</w:t>
      </w:r>
      <w:r w:rsidRPr="00885101">
        <w:rPr>
          <w:rFonts w:ascii="Times New Roman" w:hAnsi="Times New Roman"/>
          <w:color w:val="000000"/>
          <w:sz w:val="28"/>
          <w:lang w:val="ru-RU"/>
        </w:rPr>
        <w:t>ательном и винительном падежах), указательные местоимения (</w:t>
      </w:r>
      <w:r>
        <w:rPr>
          <w:rFonts w:ascii="Times New Roman" w:hAnsi="Times New Roman"/>
          <w:color w:val="000000"/>
          <w:sz w:val="28"/>
        </w:rPr>
        <w:t>dieser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jener</w:t>
      </w:r>
      <w:r w:rsidRPr="00885101">
        <w:rPr>
          <w:rFonts w:ascii="Times New Roman" w:hAnsi="Times New Roman"/>
          <w:color w:val="000000"/>
          <w:sz w:val="28"/>
          <w:lang w:val="ru-RU"/>
        </w:rPr>
        <w:t>); притяжательные местоимения; вопросительные местоимения, неопределённые местоимения (</w:t>
      </w:r>
      <w:r>
        <w:rPr>
          <w:rFonts w:ascii="Times New Roman" w:hAnsi="Times New Roman"/>
          <w:color w:val="000000"/>
          <w:sz w:val="28"/>
        </w:rPr>
        <w:t>jemand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niemand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alle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viel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etwas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других).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Способы выражения отрицания: </w:t>
      </w:r>
      <w:r>
        <w:rPr>
          <w:rFonts w:ascii="Times New Roman" w:hAnsi="Times New Roman"/>
          <w:color w:val="000000"/>
          <w:sz w:val="28"/>
        </w:rPr>
        <w:t>kein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</w:rPr>
        <w:t>och</w:t>
      </w:r>
      <w:r w:rsidRPr="00885101">
        <w:rPr>
          <w:rFonts w:ascii="Times New Roman" w:hAnsi="Times New Roman"/>
          <w:color w:val="000000"/>
          <w:sz w:val="28"/>
          <w:lang w:val="ru-RU"/>
        </w:rPr>
        <w:t>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числительные, числительные для обозначения дат и больших чисел.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</w:t>
      </w:r>
      <w:r w:rsidRPr="00885101">
        <w:rPr>
          <w:rFonts w:ascii="Times New Roman" w:hAnsi="Times New Roman"/>
          <w:color w:val="000000"/>
          <w:sz w:val="28"/>
          <w:lang w:val="ru-RU"/>
        </w:rPr>
        <w:t>сто), и винительным (направление) падежом.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</w:t>
      </w:r>
      <w:r w:rsidRPr="00885101">
        <w:rPr>
          <w:rFonts w:ascii="Times New Roman" w:hAnsi="Times New Roman"/>
          <w:color w:val="000000"/>
          <w:sz w:val="28"/>
          <w:lang w:val="ru-RU"/>
        </w:rPr>
        <w:t>турных элементов речевого поведенческого этикета в немецкоязычной среде в рамках тематического содержания 11 класса.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</w:t>
      </w:r>
      <w:r w:rsidRPr="00885101">
        <w:rPr>
          <w:rFonts w:ascii="Times New Roman" w:hAnsi="Times New Roman"/>
          <w:color w:val="000000"/>
          <w:sz w:val="28"/>
          <w:lang w:val="ru-RU"/>
        </w:rPr>
        <w:t>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так далее.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 социокультурном портрете и культурном наследии страны/стран, говорящих на немецком языке.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</w:t>
      </w:r>
      <w:r w:rsidRPr="00885101">
        <w:rPr>
          <w:rFonts w:ascii="Times New Roman" w:hAnsi="Times New Roman"/>
          <w:color w:val="000000"/>
          <w:sz w:val="28"/>
          <w:lang w:val="ru-RU"/>
        </w:rPr>
        <w:t>с их учётом.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 / 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</w:t>
      </w:r>
      <w:r w:rsidRPr="00885101">
        <w:rPr>
          <w:rFonts w:ascii="Times New Roman" w:hAnsi="Times New Roman"/>
          <w:color w:val="000000"/>
          <w:sz w:val="28"/>
          <w:lang w:val="ru-RU"/>
        </w:rPr>
        <w:t>ты, спортсмены, актёры и так далее).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прос; </w:t>
      </w: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при говорении и письме – описание/перифраз/толкование; при чтении и аудировании – языковую и контекстуальную догадку.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</w:t>
      </w:r>
      <w:r w:rsidRPr="00885101">
        <w:rPr>
          <w:rFonts w:ascii="Times New Roman" w:hAnsi="Times New Roman"/>
          <w:color w:val="000000"/>
          <w:sz w:val="28"/>
          <w:lang w:val="ru-RU"/>
        </w:rPr>
        <w:t>екста или для нахождения в тексте запрашиваемой информации.</w:t>
      </w:r>
    </w:p>
    <w:p w:rsidR="00AE4A86" w:rsidRPr="00885101" w:rsidRDefault="00AE4A86">
      <w:pPr>
        <w:rPr>
          <w:lang w:val="ru-RU"/>
        </w:rPr>
        <w:sectPr w:rsidR="00AE4A86" w:rsidRPr="00885101">
          <w:pgSz w:w="11906" w:h="16383"/>
          <w:pgMar w:top="1134" w:right="850" w:bottom="1134" w:left="1701" w:header="720" w:footer="720" w:gutter="0"/>
          <w:cols w:space="720"/>
        </w:sectPr>
      </w:pPr>
    </w:p>
    <w:p w:rsidR="00AE4A86" w:rsidRPr="00885101" w:rsidRDefault="00226237">
      <w:pPr>
        <w:spacing w:after="0" w:line="264" w:lineRule="auto"/>
        <w:ind w:left="120"/>
        <w:jc w:val="both"/>
        <w:rPr>
          <w:lang w:val="ru-RU"/>
        </w:rPr>
      </w:pPr>
      <w:bookmarkStart w:id="9" w:name="block-70971237"/>
      <w:bookmarkEnd w:id="8"/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«ИНОСТРАННОМУ (НЕМЕЦКОМУ) ЯЗЫКУ (БАЗОВЫЙ УРОВЕНЬ)» НА УРОВНЕ СРЕДНЕГО ОБЩЕГО ОБРАЗОВАНИЯ</w:t>
      </w:r>
    </w:p>
    <w:p w:rsidR="00AE4A86" w:rsidRPr="00885101" w:rsidRDefault="00AE4A86">
      <w:pPr>
        <w:spacing w:after="0" w:line="264" w:lineRule="auto"/>
        <w:ind w:left="120"/>
        <w:jc w:val="both"/>
        <w:rPr>
          <w:lang w:val="ru-RU"/>
        </w:rPr>
      </w:pPr>
    </w:p>
    <w:p w:rsidR="00AE4A86" w:rsidRPr="00885101" w:rsidRDefault="00226237">
      <w:pPr>
        <w:spacing w:after="0" w:line="264" w:lineRule="auto"/>
        <w:ind w:left="12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E4A86" w:rsidRPr="00885101" w:rsidRDefault="00AE4A86">
      <w:pPr>
        <w:spacing w:after="0" w:line="264" w:lineRule="auto"/>
        <w:ind w:left="120"/>
        <w:jc w:val="both"/>
        <w:rPr>
          <w:lang w:val="ru-RU"/>
        </w:rPr>
      </w:pP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</w:t>
      </w:r>
      <w:r w:rsidRPr="00885101">
        <w:rPr>
          <w:rFonts w:ascii="Times New Roman" w:hAnsi="Times New Roman"/>
          <w:color w:val="000000"/>
          <w:sz w:val="28"/>
          <w:lang w:val="ru-RU"/>
        </w:rPr>
        <w:t>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</w:t>
      </w:r>
      <w:r w:rsidRPr="00885101">
        <w:rPr>
          <w:rFonts w:ascii="Times New Roman" w:hAnsi="Times New Roman"/>
          <w:color w:val="000000"/>
          <w:sz w:val="28"/>
          <w:lang w:val="ru-RU"/>
        </w:rPr>
        <w:t>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обучающимися Программы по немецкому языку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среднего общего образования </w:t>
      </w:r>
      <w:proofErr w:type="gramStart"/>
      <w:r w:rsidRPr="00885101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885101">
        <w:rPr>
          <w:rFonts w:ascii="Times New Roman" w:hAnsi="Times New Roman"/>
          <w:color w:val="000000"/>
          <w:sz w:val="28"/>
          <w:lang w:val="ru-RU"/>
        </w:rPr>
        <w:t xml:space="preserve"> (немецкому языку)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</w:t>
      </w:r>
      <w:r w:rsidRPr="00885101">
        <w:rPr>
          <w:rFonts w:ascii="Times New Roman" w:hAnsi="Times New Roman"/>
          <w:color w:val="000000"/>
          <w:sz w:val="28"/>
          <w:lang w:val="ru-RU"/>
        </w:rPr>
        <w:t>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 результате изучения немецкого языка на уровне среднего общего образования у обучающег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ося будут сформированы следующие личностные результаты: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осознание своих конституционных прав и обязанностей, уважение </w:t>
      </w:r>
      <w:r w:rsidRPr="00885101">
        <w:rPr>
          <w:rFonts w:ascii="Times New Roman" w:hAnsi="Times New Roman"/>
          <w:color w:val="000000"/>
          <w:sz w:val="28"/>
          <w:lang w:val="ru-RU"/>
        </w:rPr>
        <w:t>закона и правопорядка;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</w:t>
      </w:r>
      <w:r w:rsidRPr="00885101">
        <w:rPr>
          <w:rFonts w:ascii="Times New Roman" w:hAnsi="Times New Roman"/>
          <w:color w:val="000000"/>
          <w:sz w:val="28"/>
          <w:lang w:val="ru-RU"/>
        </w:rPr>
        <w:t>ным признакам;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готовност</w:t>
      </w:r>
      <w:r w:rsidRPr="00885101">
        <w:rPr>
          <w:rFonts w:ascii="Times New Roman" w:hAnsi="Times New Roman"/>
          <w:color w:val="000000"/>
          <w:sz w:val="28"/>
          <w:lang w:val="ru-RU"/>
        </w:rPr>
        <w:t>ь к гуманитарной и волонтёрской деятельности.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ценностное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идейная убе</w:t>
      </w:r>
      <w:r w:rsidRPr="00885101">
        <w:rPr>
          <w:rFonts w:ascii="Times New Roman" w:hAnsi="Times New Roman"/>
          <w:color w:val="000000"/>
          <w:sz w:val="28"/>
          <w:lang w:val="ru-RU"/>
        </w:rPr>
        <w:t>ждённость, готовность к служению и защите Отечества, ответственность за его судьбу.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</w:t>
      </w:r>
      <w:r w:rsidRPr="00885101">
        <w:rPr>
          <w:rFonts w:ascii="Times New Roman" w:hAnsi="Times New Roman"/>
          <w:color w:val="000000"/>
          <w:sz w:val="28"/>
          <w:lang w:val="ru-RU"/>
        </w:rPr>
        <w:t>ситуацию и принимать осознанные решения, ориентируясь на морально-нравственные нормы и ценности;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созданию семьи на основе осознанного принятия ценностей </w:t>
      </w:r>
      <w:r w:rsidRPr="00885101">
        <w:rPr>
          <w:rFonts w:ascii="Times New Roman" w:hAnsi="Times New Roman"/>
          <w:color w:val="000000"/>
          <w:sz w:val="28"/>
          <w:lang w:val="ru-RU"/>
        </w:rPr>
        <w:t>семейной жизни в соответствии с традициями народов России.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искусства, традиции и творчество своего и других народов, приобщаться к ценностям мировой культуры через источники информации на иностранном (немецком) языке, ощущать эмоциональное воздействие искусства;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</w:t>
      </w:r>
      <w:r w:rsidRPr="00885101">
        <w:rPr>
          <w:rFonts w:ascii="Times New Roman" w:hAnsi="Times New Roman"/>
          <w:color w:val="000000"/>
          <w:sz w:val="28"/>
          <w:lang w:val="ru-RU"/>
        </w:rPr>
        <w:t>течественного и мирового искусства, этнических культурных традиций и народного творчества;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готовность к самовыражению в разных </w:t>
      </w:r>
      <w:r w:rsidRPr="00885101">
        <w:rPr>
          <w:rFonts w:ascii="Times New Roman" w:hAnsi="Times New Roman"/>
          <w:color w:val="000000"/>
          <w:sz w:val="28"/>
          <w:lang w:val="ru-RU"/>
        </w:rPr>
        <w:t>видах искусства, стремление проявлять качества творческой личности.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  <w:r w:rsidRPr="00885101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готовность к активной дея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</w:t>
      </w:r>
      <w:r w:rsidRPr="00885101">
        <w:rPr>
          <w:rFonts w:ascii="Times New Roman" w:hAnsi="Times New Roman"/>
          <w:color w:val="000000"/>
          <w:sz w:val="28"/>
          <w:lang w:val="ru-RU"/>
        </w:rPr>
        <w:t>лизовывать собственные жизненные планы, осознание возможностей самореализации средствами иностранного (немецкого) языка;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языка.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планирование и осуществлен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ие действий в окружающей среде на основе знания целей устойчивого развития человечества;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их;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</w:t>
      </w:r>
      <w:r w:rsidRPr="00885101">
        <w:rPr>
          <w:rFonts w:ascii="Times New Roman" w:hAnsi="Times New Roman"/>
          <w:color w:val="000000"/>
          <w:sz w:val="28"/>
          <w:lang w:val="ru-RU"/>
        </w:rPr>
        <w:t>знанию своего места в поликультурном мире;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сть индивидуально и в группе, в том числе с использованием изучаемого иностранного (немецкого) языка.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немецкому языку среднего общего образования </w:t>
      </w:r>
      <w:proofErr w:type="gramStart"/>
      <w:r w:rsidRPr="00885101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885101">
        <w:rPr>
          <w:rFonts w:ascii="Times New Roman" w:hAnsi="Times New Roman"/>
          <w:color w:val="000000"/>
          <w:sz w:val="28"/>
          <w:lang w:val="ru-RU"/>
        </w:rPr>
        <w:t xml:space="preserve"> (немецкому) я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зыку у обучающихся совершенствуется </w:t>
      </w:r>
      <w:r w:rsidRPr="0088510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885101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</w:t>
      </w:r>
      <w:r w:rsidRPr="00885101">
        <w:rPr>
          <w:rFonts w:ascii="Times New Roman" w:hAnsi="Times New Roman"/>
          <w:color w:val="000000"/>
          <w:sz w:val="28"/>
          <w:lang w:val="ru-RU"/>
        </w:rPr>
        <w:t>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и успеху, оптимизм, инициативность, умение действовать, исходя из своих возможностей;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социальн</w:t>
      </w:r>
      <w:r w:rsidRPr="00885101">
        <w:rPr>
          <w:rFonts w:ascii="Times New Roman" w:hAnsi="Times New Roman"/>
          <w:color w:val="000000"/>
          <w:sz w:val="28"/>
          <w:lang w:val="ru-RU"/>
        </w:rPr>
        <w:t>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AE4A86" w:rsidRPr="00885101" w:rsidRDefault="00226237">
      <w:pPr>
        <w:spacing w:after="0" w:line="264" w:lineRule="auto"/>
        <w:ind w:left="12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E4A86" w:rsidRPr="00885101" w:rsidRDefault="00AE4A86">
      <w:pPr>
        <w:spacing w:after="0" w:line="264" w:lineRule="auto"/>
        <w:ind w:left="120"/>
        <w:jc w:val="both"/>
        <w:rPr>
          <w:lang w:val="ru-RU"/>
        </w:rPr>
      </w:pP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 результате изучения немецкого языка на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E4A86" w:rsidRPr="00885101" w:rsidRDefault="00226237">
      <w:pPr>
        <w:spacing w:after="0" w:line="264" w:lineRule="auto"/>
        <w:ind w:left="12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</w:t>
      </w:r>
      <w:r w:rsidRPr="00885101">
        <w:rPr>
          <w:rFonts w:ascii="Times New Roman" w:hAnsi="Times New Roman"/>
          <w:b/>
          <w:color w:val="000000"/>
          <w:sz w:val="28"/>
          <w:lang w:val="ru-RU"/>
        </w:rPr>
        <w:t>сальные учебные действия</w:t>
      </w:r>
    </w:p>
    <w:p w:rsidR="00AE4A86" w:rsidRPr="00885101" w:rsidRDefault="00AE4A86">
      <w:pPr>
        <w:spacing w:after="0" w:line="264" w:lineRule="auto"/>
        <w:ind w:left="120"/>
        <w:jc w:val="both"/>
        <w:rPr>
          <w:lang w:val="ru-RU"/>
        </w:rPr>
      </w:pPr>
    </w:p>
    <w:p w:rsidR="00AE4A86" w:rsidRPr="00885101" w:rsidRDefault="00226237">
      <w:pPr>
        <w:spacing w:after="0" w:line="264" w:lineRule="auto"/>
        <w:ind w:left="12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E4A86" w:rsidRPr="00885101" w:rsidRDefault="002262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AE4A86" w:rsidRPr="00885101" w:rsidRDefault="002262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сравнения, классификации и обобщения языковых единиц и </w:t>
      </w:r>
      <w:r w:rsidRPr="00885101">
        <w:rPr>
          <w:rFonts w:ascii="Times New Roman" w:hAnsi="Times New Roman"/>
          <w:color w:val="000000"/>
          <w:sz w:val="28"/>
          <w:lang w:val="ru-RU"/>
        </w:rPr>
        <w:t>языковых явлений изучаемого иностранного языка;</w:t>
      </w:r>
    </w:p>
    <w:p w:rsidR="00AE4A86" w:rsidRPr="00885101" w:rsidRDefault="002262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AE4A86" w:rsidRPr="00885101" w:rsidRDefault="002262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(немецкого) языка; </w:t>
      </w:r>
    </w:p>
    <w:p w:rsidR="00AE4A86" w:rsidRPr="00885101" w:rsidRDefault="002262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разрабатывать план решения проблемы с учётом </w:t>
      </w:r>
      <w:r w:rsidRPr="00885101">
        <w:rPr>
          <w:rFonts w:ascii="Times New Roman" w:hAnsi="Times New Roman"/>
          <w:color w:val="000000"/>
          <w:sz w:val="28"/>
          <w:lang w:val="ru-RU"/>
        </w:rPr>
        <w:t>анализа имеющихся материальных и нематериальных ресурсов;</w:t>
      </w:r>
    </w:p>
    <w:p w:rsidR="00AE4A86" w:rsidRPr="00885101" w:rsidRDefault="002262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AE4A86" w:rsidRPr="00885101" w:rsidRDefault="002262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</w:t>
      </w:r>
      <w:r w:rsidRPr="00885101">
        <w:rPr>
          <w:rFonts w:ascii="Times New Roman" w:hAnsi="Times New Roman"/>
          <w:color w:val="000000"/>
          <w:sz w:val="28"/>
          <w:lang w:val="ru-RU"/>
        </w:rPr>
        <w:t>рованного взаимодействия;</w:t>
      </w:r>
    </w:p>
    <w:p w:rsidR="00AE4A86" w:rsidRPr="00885101" w:rsidRDefault="002262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AE4A86" w:rsidRDefault="002262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E4A86" w:rsidRPr="00885101" w:rsidRDefault="002262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иностранного (немецкого) языка, навыками разрешен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AE4A86" w:rsidRPr="00885101" w:rsidRDefault="002262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в различных учебных ситуациях, в том числе при создании учебных и социальных проектов; </w:t>
      </w:r>
    </w:p>
    <w:p w:rsidR="00AE4A86" w:rsidRPr="00885101" w:rsidRDefault="002262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AE4A86" w:rsidRPr="00885101" w:rsidRDefault="002262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AE4A86" w:rsidRPr="00885101" w:rsidRDefault="002262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</w:t>
      </w:r>
      <w:r w:rsidRPr="00885101">
        <w:rPr>
          <w:rFonts w:ascii="Times New Roman" w:hAnsi="Times New Roman"/>
          <w:color w:val="000000"/>
          <w:sz w:val="28"/>
          <w:lang w:val="ru-RU"/>
        </w:rPr>
        <w:t>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E4A86" w:rsidRPr="00885101" w:rsidRDefault="002262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</w:t>
      </w:r>
      <w:r w:rsidRPr="00885101">
        <w:rPr>
          <w:rFonts w:ascii="Times New Roman" w:hAnsi="Times New Roman"/>
          <w:color w:val="000000"/>
          <w:sz w:val="28"/>
          <w:lang w:val="ru-RU"/>
        </w:rPr>
        <w:t>ки оценивать их достоверность, прогнозировать изменение в новых условиях;</w:t>
      </w:r>
    </w:p>
    <w:p w:rsidR="00AE4A86" w:rsidRPr="00885101" w:rsidRDefault="002262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AE4A86" w:rsidRPr="00885101" w:rsidRDefault="002262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AE4A86" w:rsidRPr="00885101" w:rsidRDefault="002262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уметь переносить знани</w:t>
      </w:r>
      <w:r w:rsidRPr="00885101">
        <w:rPr>
          <w:rFonts w:ascii="Times New Roman" w:hAnsi="Times New Roman"/>
          <w:color w:val="000000"/>
          <w:sz w:val="28"/>
          <w:lang w:val="ru-RU"/>
        </w:rPr>
        <w:t>я в познавательную и практическую области жизнедеятельности;</w:t>
      </w:r>
    </w:p>
    <w:p w:rsidR="00AE4A86" w:rsidRPr="00885101" w:rsidRDefault="002262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AE4A86" w:rsidRPr="00885101" w:rsidRDefault="002262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альтернативных решений.</w:t>
      </w:r>
    </w:p>
    <w:p w:rsidR="00AE4A86" w:rsidRDefault="002262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Работа с</w:t>
      </w:r>
      <w:r>
        <w:rPr>
          <w:rFonts w:ascii="Times New Roman" w:hAnsi="Times New Roman"/>
          <w:b/>
          <w:color w:val="000000"/>
          <w:sz w:val="28"/>
        </w:rPr>
        <w:t xml:space="preserve"> информацией:</w:t>
      </w:r>
    </w:p>
    <w:p w:rsidR="00AE4A86" w:rsidRPr="00885101" w:rsidRDefault="002262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(немецком)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E4A86" w:rsidRPr="00885101" w:rsidRDefault="002262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(немецком)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так далее);</w:t>
      </w:r>
    </w:p>
    <w:p w:rsidR="00AE4A86" w:rsidRPr="00885101" w:rsidRDefault="002262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ции, её соответствие морально-этическим нормам; </w:t>
      </w:r>
    </w:p>
    <w:p w:rsidR="00AE4A86" w:rsidRPr="00885101" w:rsidRDefault="002262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</w:t>
      </w:r>
      <w:r w:rsidRPr="00885101">
        <w:rPr>
          <w:rFonts w:ascii="Times New Roman" w:hAnsi="Times New Roman"/>
          <w:color w:val="000000"/>
          <w:sz w:val="28"/>
          <w:lang w:val="ru-RU"/>
        </w:rPr>
        <w:t>ережения, правовых и этических норм, норм информационной безопасности;</w:t>
      </w:r>
    </w:p>
    <w:p w:rsidR="00AE4A86" w:rsidRPr="00885101" w:rsidRDefault="002262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AE4A86" w:rsidRPr="00885101" w:rsidRDefault="00AE4A86">
      <w:pPr>
        <w:spacing w:after="0" w:line="264" w:lineRule="auto"/>
        <w:ind w:left="120"/>
        <w:jc w:val="both"/>
        <w:rPr>
          <w:lang w:val="ru-RU"/>
        </w:rPr>
      </w:pPr>
    </w:p>
    <w:p w:rsidR="00AE4A86" w:rsidRPr="00885101" w:rsidRDefault="00226237">
      <w:pPr>
        <w:spacing w:after="0" w:line="264" w:lineRule="auto"/>
        <w:ind w:left="12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E4A86" w:rsidRPr="00885101" w:rsidRDefault="00226237">
      <w:pPr>
        <w:spacing w:after="0" w:line="264" w:lineRule="auto"/>
        <w:ind w:left="12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E4A86" w:rsidRPr="00885101" w:rsidRDefault="002262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</w:t>
      </w:r>
      <w:r w:rsidRPr="00885101">
        <w:rPr>
          <w:rFonts w:ascii="Times New Roman" w:hAnsi="Times New Roman"/>
          <w:color w:val="000000"/>
          <w:sz w:val="28"/>
          <w:lang w:val="ru-RU"/>
        </w:rPr>
        <w:t>ах жизни;</w:t>
      </w:r>
    </w:p>
    <w:p w:rsidR="00AE4A86" w:rsidRPr="00885101" w:rsidRDefault="002262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E4A86" w:rsidRPr="00885101" w:rsidRDefault="002262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в том числена иностранном (немецком) языке</w:t>
      </w:r>
      <w:r w:rsidRPr="00885101">
        <w:rPr>
          <w:rFonts w:ascii="Times New Roman" w:hAnsi="Times New Roman"/>
          <w:color w:val="000000"/>
          <w:sz w:val="28"/>
          <w:lang w:val="ru-RU"/>
        </w:rPr>
        <w:t>; аргументированно вести диалог и полилог, уметь смягчать конфликтные ситуации;</w:t>
      </w:r>
    </w:p>
    <w:p w:rsidR="00AE4A86" w:rsidRPr="00885101" w:rsidRDefault="002262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AE4A86" w:rsidRDefault="002262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E4A86" w:rsidRPr="00885101" w:rsidRDefault="0022623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</w:t>
      </w:r>
      <w:r w:rsidRPr="00885101">
        <w:rPr>
          <w:rFonts w:ascii="Times New Roman" w:hAnsi="Times New Roman"/>
          <w:color w:val="000000"/>
          <w:sz w:val="28"/>
          <w:lang w:val="ru-RU"/>
        </w:rPr>
        <w:t>ты;</w:t>
      </w:r>
    </w:p>
    <w:p w:rsidR="00AE4A86" w:rsidRPr="00885101" w:rsidRDefault="0022623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AE4A86" w:rsidRPr="00885101" w:rsidRDefault="0022623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действий, распределять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роли с учётом мнений участников, обсуждать результаты совместной работы; </w:t>
      </w:r>
    </w:p>
    <w:p w:rsidR="00AE4A86" w:rsidRPr="00885101" w:rsidRDefault="0022623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E4A86" w:rsidRPr="00885101" w:rsidRDefault="0022623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практической значимости. </w:t>
      </w:r>
    </w:p>
    <w:p w:rsidR="00AE4A86" w:rsidRPr="00885101" w:rsidRDefault="00AE4A86">
      <w:pPr>
        <w:spacing w:after="0" w:line="264" w:lineRule="auto"/>
        <w:ind w:left="120"/>
        <w:jc w:val="both"/>
        <w:rPr>
          <w:lang w:val="ru-RU"/>
        </w:rPr>
      </w:pPr>
    </w:p>
    <w:p w:rsidR="00AE4A86" w:rsidRDefault="002262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E4A86" w:rsidRDefault="002262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AE4A86" w:rsidRPr="00885101" w:rsidRDefault="0022623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</w:t>
      </w:r>
      <w:r w:rsidRPr="00885101">
        <w:rPr>
          <w:rFonts w:ascii="Times New Roman" w:hAnsi="Times New Roman"/>
          <w:color w:val="000000"/>
          <w:sz w:val="28"/>
          <w:lang w:val="ru-RU"/>
        </w:rPr>
        <w:t>циях;</w:t>
      </w:r>
    </w:p>
    <w:p w:rsidR="00AE4A86" w:rsidRPr="00885101" w:rsidRDefault="0022623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E4A86" w:rsidRDefault="0022623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AE4A86" w:rsidRPr="00885101" w:rsidRDefault="0022623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AE4A86" w:rsidRDefault="0022623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</w:t>
      </w:r>
      <w:r>
        <w:rPr>
          <w:rFonts w:ascii="Times New Roman" w:hAnsi="Times New Roman"/>
          <w:color w:val="000000"/>
          <w:sz w:val="28"/>
        </w:rPr>
        <w:t>приобретённый опыт;</w:t>
      </w:r>
    </w:p>
    <w:p w:rsidR="00AE4A86" w:rsidRPr="00885101" w:rsidRDefault="0022623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AE4A86" w:rsidRDefault="0022623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AE4A86" w:rsidRDefault="0022623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AE4A86" w:rsidRPr="00885101" w:rsidRDefault="0022623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</w:t>
      </w:r>
      <w:r w:rsidRPr="00885101">
        <w:rPr>
          <w:rFonts w:ascii="Times New Roman" w:hAnsi="Times New Roman"/>
          <w:color w:val="000000"/>
          <w:sz w:val="28"/>
          <w:lang w:val="ru-RU"/>
        </w:rPr>
        <w:t>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AE4A86" w:rsidRPr="00885101" w:rsidRDefault="0022623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(немецком) языке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выполняемой коммуникативной задаче; вносить коррективы в созданный речевой продукт в случае необходимости; </w:t>
      </w:r>
    </w:p>
    <w:p w:rsidR="00AE4A86" w:rsidRPr="00885101" w:rsidRDefault="0022623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AE4A86" w:rsidRPr="00885101" w:rsidRDefault="0022623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AE4A86" w:rsidRPr="00885101" w:rsidRDefault="0022623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принимат</w:t>
      </w:r>
      <w:r w:rsidRPr="00885101">
        <w:rPr>
          <w:rFonts w:ascii="Times New Roman" w:hAnsi="Times New Roman"/>
          <w:color w:val="000000"/>
          <w:sz w:val="28"/>
          <w:lang w:val="ru-RU"/>
        </w:rPr>
        <w:t>ь себя, понимая свои недостатки и достоинства;</w:t>
      </w:r>
    </w:p>
    <w:p w:rsidR="00AE4A86" w:rsidRPr="00885101" w:rsidRDefault="0022623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E4A86" w:rsidRPr="00885101" w:rsidRDefault="0022623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признавать своё право и право других на ошибку;</w:t>
      </w:r>
    </w:p>
    <w:p w:rsidR="00AE4A86" w:rsidRPr="00885101" w:rsidRDefault="0022623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AE4A86" w:rsidRPr="00885101" w:rsidRDefault="00AE4A86">
      <w:pPr>
        <w:spacing w:after="0" w:line="264" w:lineRule="auto"/>
        <w:ind w:left="120"/>
        <w:jc w:val="both"/>
        <w:rPr>
          <w:lang w:val="ru-RU"/>
        </w:rPr>
      </w:pPr>
    </w:p>
    <w:p w:rsidR="00AE4A86" w:rsidRPr="00885101" w:rsidRDefault="00226237">
      <w:pPr>
        <w:spacing w:after="0" w:line="264" w:lineRule="auto"/>
        <w:ind w:left="120"/>
        <w:jc w:val="both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E4A86" w:rsidRPr="00885101" w:rsidRDefault="00AE4A86">
      <w:pPr>
        <w:spacing w:after="0" w:line="264" w:lineRule="auto"/>
        <w:ind w:left="120"/>
        <w:jc w:val="both"/>
        <w:rPr>
          <w:lang w:val="ru-RU"/>
        </w:rPr>
      </w:pP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Предметные результаты по учебному «Иностранный (немецкий)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</w:t>
      </w:r>
      <w:r w:rsidRPr="00885101">
        <w:rPr>
          <w:rFonts w:ascii="Times New Roman" w:hAnsi="Times New Roman"/>
          <w:color w:val="000000"/>
          <w:sz w:val="28"/>
          <w:lang w:val="ru-RU"/>
        </w:rPr>
        <w:t>и на уровне, приближающемся к пороговому, в совокупности её составляющих – речевой, языковой, социокультурной, компенсаторной, метапредметной.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85101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</w:t>
      </w:r>
      <w:r w:rsidRPr="00885101">
        <w:rPr>
          <w:rFonts w:ascii="Times New Roman" w:hAnsi="Times New Roman"/>
          <w:color w:val="000000"/>
          <w:sz w:val="28"/>
          <w:lang w:val="ru-RU"/>
        </w:rPr>
        <w:t>немецкому языку: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говорение: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диалог) в стандартных ситуациях </w:t>
      </w:r>
      <w:r w:rsidRPr="00885101">
        <w:rPr>
          <w:rFonts w:ascii="Times New Roman" w:hAnsi="Times New Roman"/>
          <w:color w:val="000000"/>
          <w:sz w:val="28"/>
          <w:lang w:val="ru-RU"/>
        </w:rPr>
        <w:t>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созд</w:t>
      </w:r>
      <w:r w:rsidRPr="00885101">
        <w:rPr>
          <w:rFonts w:ascii="Times New Roman" w:hAnsi="Times New Roman"/>
          <w:color w:val="000000"/>
          <w:sz w:val="28"/>
          <w:lang w:val="ru-RU"/>
        </w:rPr>
        <w:t>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ржания речи;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аудирование: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</w:t>
      </w:r>
      <w:r w:rsidRPr="00885101">
        <w:rPr>
          <w:rFonts w:ascii="Times New Roman" w:hAnsi="Times New Roman"/>
          <w:color w:val="000000"/>
          <w:sz w:val="28"/>
          <w:lang w:val="ru-RU"/>
        </w:rPr>
        <w:t>звучания текста/текстов для аудирования – до 2,5 минут);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 разного вида, жанра и стиля, содержащие отдельные неизученные </w:t>
      </w: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языковые явления, с различной глубиной проникновения в содержан</w:t>
      </w:r>
      <w:r w:rsidRPr="00885101">
        <w:rPr>
          <w:rFonts w:ascii="Times New Roman" w:hAnsi="Times New Roman"/>
          <w:color w:val="000000"/>
          <w:sz w:val="28"/>
          <w:lang w:val="ru-RU"/>
        </w:rPr>
        <w:t>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читать про себя и устанавливать причинно-следственную взаимосвязь из</w:t>
      </w:r>
      <w:r w:rsidRPr="00885101">
        <w:rPr>
          <w:rFonts w:ascii="Times New Roman" w:hAnsi="Times New Roman"/>
          <w:color w:val="000000"/>
          <w:sz w:val="28"/>
          <w:lang w:val="ru-RU"/>
        </w:rPr>
        <w:t>ложенных в тексте фактов и событий;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 читать про себя несплошные тексты (таблицы, диаграммы, графики и так далее) и понимать представленную в них информацию;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формуляры, сообщая о себе основные сведения, в соответствии с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нормами, принятыми в стране/странах изучаемого языка; писать резюме с сообщением основных сведений о себе в соответствии с нормами, принятыми в стране/странах изучаемого языка;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тый в стране/странах изучаемого языка (объём сообщения – до 130 слов);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письменно представлять результаты выполненной проектной работы (объём – до 150 слов).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различать на слух,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885101">
        <w:rPr>
          <w:rFonts w:ascii="Times New Roman" w:hAnsi="Times New Roman"/>
          <w:color w:val="000000"/>
          <w:sz w:val="28"/>
          <w:lang w:val="ru-RU"/>
        </w:rPr>
        <w:t>пунктуационными навыками: использовать запятую при перечислении и обращении;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ение личного характера.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3) Р</w:t>
      </w:r>
      <w:r w:rsidRPr="00885101">
        <w:rPr>
          <w:rFonts w:ascii="Times New Roman" w:hAnsi="Times New Roman"/>
          <w:color w:val="000000"/>
          <w:spacing w:val="-1"/>
          <w:sz w:val="28"/>
          <w:lang w:val="ru-RU"/>
        </w:rPr>
        <w:t xml:space="preserve">аспознавать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в устной речи и письменном тексте 1400 лексических единиц (слов, словосочетаний, речевых клише, средств логической связи) и </w:t>
      </w: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правильно употреблять в устной и письменной речи 1300 лексических единиц, обслуживающих сит</w:t>
      </w:r>
      <w:r w:rsidRPr="00885101">
        <w:rPr>
          <w:rFonts w:ascii="Times New Roman" w:hAnsi="Times New Roman"/>
          <w:color w:val="000000"/>
          <w:sz w:val="28"/>
          <w:lang w:val="ru-RU"/>
        </w:rPr>
        <w:t>уации общения в рамках тематического содержания речи, с соблюдением существующей в немецком языке нормы лексической сочетаемости;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 (имена сущес</w:t>
      </w:r>
      <w:r w:rsidRPr="00885101">
        <w:rPr>
          <w:rFonts w:ascii="Times New Roman" w:hAnsi="Times New Roman"/>
          <w:color w:val="000000"/>
          <w:sz w:val="28"/>
          <w:lang w:val="ru-RU"/>
        </w:rPr>
        <w:t>твительные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ler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chen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keit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heit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ung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schaft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ion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имена прилагательные при помощи суффиксов -</w:t>
      </w:r>
      <w:r>
        <w:rPr>
          <w:rFonts w:ascii="Times New Roman" w:hAnsi="Times New Roman"/>
          <w:color w:val="000000"/>
          <w:sz w:val="28"/>
        </w:rPr>
        <w:t>ig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isch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los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существительные, имена прилагательные и наречия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-;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885101">
        <w:rPr>
          <w:rFonts w:ascii="Times New Roman" w:hAnsi="Times New Roman"/>
          <w:color w:val="000000"/>
          <w:sz w:val="28"/>
          <w:lang w:val="ru-RU"/>
        </w:rPr>
        <w:t>, -ß</w:t>
      </w:r>
      <w:r>
        <w:rPr>
          <w:rFonts w:ascii="Times New Roman" w:hAnsi="Times New Roman"/>
          <w:color w:val="000000"/>
          <w:sz w:val="28"/>
        </w:rPr>
        <w:t>ig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Wintersport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сложные существительные путём соединения основы глагола с </w:t>
      </w:r>
      <w:r w:rsidRPr="00885101">
        <w:rPr>
          <w:rFonts w:ascii="Times New Roman" w:hAnsi="Times New Roman"/>
          <w:color w:val="000000"/>
          <w:sz w:val="28"/>
          <w:lang w:val="ru-RU"/>
        </w:rPr>
        <w:t>основой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и основы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 прилагательных (</w:t>
      </w:r>
      <w:r>
        <w:rPr>
          <w:rFonts w:ascii="Times New Roman" w:hAnsi="Times New Roman"/>
          <w:color w:val="000000"/>
          <w:sz w:val="28"/>
        </w:rPr>
        <w:t>dunkelblau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 использованием конверси</w:t>
      </w:r>
      <w:r w:rsidRPr="00885101">
        <w:rPr>
          <w:rFonts w:ascii="Times New Roman" w:hAnsi="Times New Roman"/>
          <w:color w:val="000000"/>
          <w:sz w:val="28"/>
          <w:lang w:val="ru-RU"/>
        </w:rPr>
        <w:t>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lesen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Bekannte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без изменения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Anfang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с изменением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Sprung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речи, изученные многозначные лексические единицы, синонимы, антонимы, интернациональные слова; сокращения и аббревиатуры;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4)</w:t>
      </w:r>
      <w:r w:rsidRPr="0088510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 w:rsidRPr="00885101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</w:t>
      </w:r>
      <w:r w:rsidRPr="00885101">
        <w:rPr>
          <w:rFonts w:ascii="Times New Roman" w:hAnsi="Times New Roman"/>
          <w:color w:val="000000"/>
          <w:sz w:val="28"/>
          <w:lang w:val="ru-RU"/>
        </w:rPr>
        <w:t>пов предложений немецкого языка;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безличным местоимением </w:t>
      </w:r>
      <w:r>
        <w:rPr>
          <w:rFonts w:ascii="Times New Roman" w:hAnsi="Times New Roman"/>
          <w:color w:val="000000"/>
          <w:sz w:val="28"/>
        </w:rPr>
        <w:t>es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gibt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885101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едложения с инфинитивным оборотом </w:t>
      </w:r>
      <w:r>
        <w:rPr>
          <w:rFonts w:ascii="Times New Roman" w:hAnsi="Times New Roman"/>
          <w:color w:val="000000"/>
          <w:sz w:val="28"/>
        </w:rPr>
        <w:t>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zu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глаголами, требующие употребления после них частицы </w:t>
      </w:r>
      <w:r>
        <w:rPr>
          <w:rFonts w:ascii="Times New Roman" w:hAnsi="Times New Roman"/>
          <w:color w:val="000000"/>
          <w:sz w:val="28"/>
        </w:rPr>
        <w:t>zu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инфинитива;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und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sondern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sondern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auch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наречиями </w:t>
      </w:r>
      <w:r>
        <w:rPr>
          <w:rFonts w:ascii="Times New Roman" w:hAnsi="Times New Roman"/>
          <w:color w:val="000000"/>
          <w:sz w:val="28"/>
        </w:rPr>
        <w:t>deshalb</w:t>
      </w:r>
      <w:r w:rsidRPr="00885101">
        <w:rPr>
          <w:rFonts w:ascii="Times New Roman" w:hAnsi="Times New Roman"/>
          <w:color w:val="000000"/>
          <w:sz w:val="28"/>
          <w:lang w:val="ru-RU"/>
        </w:rPr>
        <w:t>,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darum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trotzdem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дополнительные – с союзами </w:t>
      </w:r>
      <w:r>
        <w:rPr>
          <w:rFonts w:ascii="Times New Roman" w:hAnsi="Times New Roman"/>
          <w:color w:val="000000"/>
          <w:sz w:val="28"/>
        </w:rPr>
        <w:t>dass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ob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других; причины – с союзами </w:t>
      </w:r>
      <w:r>
        <w:rPr>
          <w:rFonts w:ascii="Times New Roman" w:hAnsi="Times New Roman"/>
          <w:color w:val="000000"/>
          <w:sz w:val="28"/>
        </w:rPr>
        <w:t>weil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условия – 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времени –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nachdem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цели –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885101">
        <w:rPr>
          <w:rFonts w:ascii="Times New Roman" w:hAnsi="Times New Roman"/>
          <w:color w:val="000000"/>
          <w:sz w:val="28"/>
          <w:lang w:val="ru-RU"/>
        </w:rPr>
        <w:t>; определительные с относительными местоимени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ями </w:t>
      </w:r>
      <w:r>
        <w:rPr>
          <w:rFonts w:ascii="Times New Roman" w:hAnsi="Times New Roman"/>
          <w:color w:val="000000"/>
          <w:sz w:val="28"/>
        </w:rPr>
        <w:t>die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способы выражения косвенной речи, в том числе косвенный вопрос с союзом </w:t>
      </w:r>
      <w:r>
        <w:rPr>
          <w:rFonts w:ascii="Times New Roman" w:hAnsi="Times New Roman"/>
          <w:color w:val="000000"/>
          <w:sz w:val="28"/>
        </w:rPr>
        <w:t>ob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без использования сослагательного наклонения;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средства связи в тексте для обеспечения его целостности, в том числе с помощью наречий </w:t>
      </w:r>
      <w:r>
        <w:rPr>
          <w:rFonts w:ascii="Times New Roman" w:hAnsi="Times New Roman"/>
          <w:color w:val="000000"/>
          <w:sz w:val="28"/>
        </w:rPr>
        <w:t>zuerst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danach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85101">
        <w:rPr>
          <w:rFonts w:ascii="Times New Roman" w:hAnsi="Times New Roman"/>
          <w:color w:val="000000"/>
          <w:sz w:val="28"/>
          <w:lang w:val="ru-RU"/>
        </w:rPr>
        <w:t>и другие;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 вопросы в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и отрицательной форме во 2-м лице единственного числа и множественного числа и в </w:t>
      </w:r>
      <w:r w:rsidRPr="00885101">
        <w:rPr>
          <w:rFonts w:ascii="Times New Roman" w:hAnsi="Times New Roman"/>
          <w:color w:val="000000"/>
          <w:sz w:val="28"/>
          <w:lang w:val="ru-RU"/>
        </w:rPr>
        <w:t>вежливой форме;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возвратные глаголы в видовременных формах действительног</w:t>
      </w:r>
      <w:r w:rsidRPr="00885101">
        <w:rPr>
          <w:rFonts w:ascii="Times New Roman" w:hAnsi="Times New Roman"/>
          <w:color w:val="000000"/>
          <w:sz w:val="28"/>
          <w:lang w:val="ru-RU"/>
        </w:rPr>
        <w:t>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видовременная глагольная форма действител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ьного залога </w:t>
      </w:r>
      <w:r>
        <w:rPr>
          <w:rFonts w:ascii="Times New Roman" w:hAnsi="Times New Roman"/>
          <w:color w:val="000000"/>
          <w:sz w:val="28"/>
        </w:rPr>
        <w:t>Plusquamperfekt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(при согласовании времён);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формы сослагательного наклонения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r>
        <w:rPr>
          <w:rFonts w:ascii="Times New Roman" w:hAnsi="Times New Roman"/>
          <w:color w:val="000000"/>
          <w:sz w:val="28"/>
        </w:rPr>
        <w:t>w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для выражения вежливой просьбы, желания в придаточных предложениях условия </w:t>
      </w:r>
      <w:r>
        <w:rPr>
          <w:rFonts w:ascii="Times New Roman" w:hAnsi="Times New Roman"/>
          <w:color w:val="000000"/>
          <w:sz w:val="28"/>
        </w:rPr>
        <w:t>c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Konjunkt</w:t>
      </w:r>
      <w:r>
        <w:rPr>
          <w:rFonts w:ascii="Times New Roman" w:hAnsi="Times New Roman"/>
          <w:color w:val="000000"/>
          <w:sz w:val="28"/>
        </w:rPr>
        <w:t>iv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модальные глаголы (</w:t>
      </w:r>
      <w:r>
        <w:rPr>
          <w:rFonts w:ascii="Times New Roman" w:hAnsi="Times New Roman"/>
          <w:color w:val="000000"/>
          <w:sz w:val="28"/>
        </w:rPr>
        <w:t>m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wollen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sollen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 в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наиболее распространённые глаголы с управлением и местоименные наречия (</w:t>
      </w:r>
      <w:r>
        <w:rPr>
          <w:rFonts w:ascii="Times New Roman" w:hAnsi="Times New Roman"/>
          <w:color w:val="000000"/>
          <w:sz w:val="28"/>
        </w:rPr>
        <w:t>worauf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wozu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тому подобных, </w:t>
      </w:r>
      <w:r>
        <w:rPr>
          <w:rFonts w:ascii="Times New Roman" w:hAnsi="Times New Roman"/>
          <w:color w:val="000000"/>
          <w:sz w:val="28"/>
        </w:rPr>
        <w:t>darauf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dazu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тому подобных);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определённый, неоп</w:t>
      </w:r>
      <w:r w:rsidRPr="00885101">
        <w:rPr>
          <w:rFonts w:ascii="Times New Roman" w:hAnsi="Times New Roman"/>
          <w:color w:val="000000"/>
          <w:sz w:val="28"/>
          <w:lang w:val="ru-RU"/>
        </w:rPr>
        <w:t>ределённый и нулевой артикли;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образованные по правилу, и исключения;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склонение имен существительных в единственном и множественном числе;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имена прилагательные в положительной, сравнительной и превосходной степе</w:t>
      </w:r>
      <w:r w:rsidRPr="00885101">
        <w:rPr>
          <w:rFonts w:ascii="Times New Roman" w:hAnsi="Times New Roman"/>
          <w:color w:val="000000"/>
          <w:sz w:val="28"/>
          <w:lang w:val="ru-RU"/>
        </w:rPr>
        <w:t>нях сравнения, образованные по правилу, и исключения;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склонение имён прилагательных;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наречия в сравнительной и превосходной степенях сравнения, образованные по правилу, и исключения;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личные местоимения (в именительном, дательном и винительном падежах), ука</w:t>
      </w:r>
      <w:r w:rsidRPr="00885101">
        <w:rPr>
          <w:rFonts w:ascii="Times New Roman" w:hAnsi="Times New Roman"/>
          <w:color w:val="000000"/>
          <w:sz w:val="28"/>
          <w:lang w:val="ru-RU"/>
        </w:rPr>
        <w:t>зательные местоимения (</w:t>
      </w:r>
      <w:r>
        <w:rPr>
          <w:rFonts w:ascii="Times New Roman" w:hAnsi="Times New Roman"/>
          <w:color w:val="000000"/>
          <w:sz w:val="28"/>
        </w:rPr>
        <w:t>dieser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jener</w:t>
      </w:r>
      <w:r w:rsidRPr="00885101">
        <w:rPr>
          <w:rFonts w:ascii="Times New Roman" w:hAnsi="Times New Roman"/>
          <w:color w:val="000000"/>
          <w:sz w:val="28"/>
          <w:lang w:val="ru-RU"/>
        </w:rPr>
        <w:t>); притяжательные местоимения; вопросительные местоимения, неопределённые местоимения (</w:t>
      </w:r>
      <w:r>
        <w:rPr>
          <w:rFonts w:ascii="Times New Roman" w:hAnsi="Times New Roman"/>
          <w:color w:val="000000"/>
          <w:sz w:val="28"/>
        </w:rPr>
        <w:t>jemand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niemand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alle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viel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etwas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других);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способы выражения отрицания: </w:t>
      </w:r>
      <w:r>
        <w:rPr>
          <w:rFonts w:ascii="Times New Roman" w:hAnsi="Times New Roman"/>
          <w:color w:val="000000"/>
          <w:sz w:val="28"/>
        </w:rPr>
        <w:t>kein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doch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</w:t>
      </w:r>
      <w:r w:rsidRPr="00885101">
        <w:rPr>
          <w:rFonts w:ascii="Times New Roman" w:hAnsi="Times New Roman"/>
          <w:color w:val="000000"/>
          <w:sz w:val="28"/>
          <w:lang w:val="ru-RU"/>
        </w:rPr>
        <w:t>числительные, числительные для обозначения дат и больших чисел;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предлоги места, направления, времени; предлоги, управляющие дательным падежом;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предлоги, управляющие винительным падежом;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предлоги, управляющие и дательным (место), и винительным </w:t>
      </w:r>
      <w:r w:rsidRPr="00885101">
        <w:rPr>
          <w:rFonts w:ascii="Times New Roman" w:hAnsi="Times New Roman"/>
          <w:color w:val="000000"/>
          <w:sz w:val="28"/>
          <w:lang w:val="ru-RU"/>
        </w:rPr>
        <w:t>(направление) падежом.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зличий;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особенности общения и так далее);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иной культуре;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со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блюдать нормы вежливости в межкультурном общении.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при говорении и письме – описание/перифраз/толкование; при чтении и аудировании – языковую и контекстуальную догадку.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7) Владеть метапредметными умениями, позволяющими совершенствовать учебную деятельность по овладению иностранным языком; сравнивать, клас</w:t>
      </w:r>
      <w:r w:rsidRPr="00885101">
        <w:rPr>
          <w:rFonts w:ascii="Times New Roman" w:hAnsi="Times New Roman"/>
          <w:color w:val="000000"/>
          <w:sz w:val="28"/>
          <w:lang w:val="ru-RU"/>
        </w:rPr>
        <w:t>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участвовать в у</w:t>
      </w:r>
      <w:r w:rsidRPr="00885101">
        <w:rPr>
          <w:rFonts w:ascii="Times New Roman" w:hAnsi="Times New Roman"/>
          <w:color w:val="000000"/>
          <w:sz w:val="28"/>
          <w:lang w:val="ru-RU"/>
        </w:rPr>
        <w:t>чебно-исследовательской, проектной деятельности предметного и межпредметного характера с использованием материалов на немецком языке и применением информационно-коммуникационных технологий; соблюдать правила информационной безопасности в ситуациях повседне</w:t>
      </w:r>
      <w:r w:rsidRPr="00885101">
        <w:rPr>
          <w:rFonts w:ascii="Times New Roman" w:hAnsi="Times New Roman"/>
          <w:color w:val="000000"/>
          <w:sz w:val="28"/>
          <w:lang w:val="ru-RU"/>
        </w:rPr>
        <w:t>вной жизни и при работе в Интернете.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85101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немецкому языку: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диалога (д</w:t>
      </w:r>
      <w:r w:rsidRPr="00885101">
        <w:rPr>
          <w:rFonts w:ascii="Times New Roman" w:hAnsi="Times New Roman"/>
          <w:color w:val="000000"/>
          <w:sz w:val="28"/>
          <w:lang w:val="ru-RU"/>
        </w:rPr>
        <w:t>иалог-этикетного характера, диалог – побуждение к действию, диалог-расспрос, диалог –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</w:t>
      </w:r>
      <w:r w:rsidRPr="00885101">
        <w:rPr>
          <w:rFonts w:ascii="Times New Roman" w:hAnsi="Times New Roman"/>
          <w:color w:val="000000"/>
          <w:sz w:val="28"/>
          <w:lang w:val="ru-RU"/>
        </w:rPr>
        <w:t>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прочитанного/прослушанного текста с выражением своего отноше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ния без вербальных опор (объём монологического высказывания – 14–15 фраз);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14–15 фраз);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аутентичные тексты, содержащие отдельные неизученные язык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овые явления, с разной глубиной </w:t>
      </w: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</w:t>
      </w:r>
      <w:r w:rsidRPr="00885101">
        <w:rPr>
          <w:rFonts w:ascii="Times New Roman" w:hAnsi="Times New Roman"/>
          <w:color w:val="000000"/>
          <w:sz w:val="28"/>
          <w:lang w:val="ru-RU"/>
        </w:rPr>
        <w:t>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</w:t>
      </w:r>
      <w:r w:rsidRPr="00885101">
        <w:rPr>
          <w:rFonts w:ascii="Times New Roman" w:hAnsi="Times New Roman"/>
          <w:color w:val="000000"/>
          <w:sz w:val="28"/>
          <w:lang w:val="ru-RU"/>
        </w:rPr>
        <w:t>мой информации, с полным пониманием прочитанного (объём текста/текстов для чтения – 600–800 слов);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 читать про себя несплошные тексты (таблицы, диаграммы, графики) и понимать представленную в них информацию;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формуляры, </w:t>
      </w:r>
      <w:r w:rsidRPr="00885101">
        <w:rPr>
          <w:rFonts w:ascii="Times New Roman" w:hAnsi="Times New Roman"/>
          <w:color w:val="000000"/>
          <w:sz w:val="28"/>
          <w:lang w:val="ru-RU"/>
        </w:rPr>
        <w:t>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885101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 языка; писать электронное сооб</w:t>
      </w:r>
      <w:r w:rsidRPr="00885101">
        <w:rPr>
          <w:rFonts w:ascii="Times New Roman" w:hAnsi="Times New Roman"/>
          <w:color w:val="000000"/>
          <w:sz w:val="28"/>
          <w:lang w:val="ru-RU"/>
        </w:rPr>
        <w:t>щение личного характера, соблюдая речевой этикет, принятый в стране/странах изучаемого языка (объём сообщения – до 140 слов); создавать письменные высказывания на основе плана, иллюстрации, таблицы, графика, диаграммы и/или прочитанного/прослушанного текст</w:t>
      </w:r>
      <w:r w:rsidRPr="00885101">
        <w:rPr>
          <w:rFonts w:ascii="Times New Roman" w:hAnsi="Times New Roman"/>
          <w:color w:val="000000"/>
          <w:sz w:val="28"/>
          <w:lang w:val="ru-RU"/>
        </w:rPr>
        <w:t>а с использованием образца (объём высказывания – до 180 слов); заполнять таблицу, кратко фиксируя содержание прочитанного/прослушанного текста или дополняя информацию в таблице; письменно представлять результаты выполненной проектной работы (объём – до 180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слов).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ударения на служебных словах; 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владеть орфограф</w:t>
      </w:r>
      <w:r w:rsidRPr="00885101">
        <w:rPr>
          <w:rFonts w:ascii="Times New Roman" w:hAnsi="Times New Roman"/>
          <w:color w:val="000000"/>
          <w:sz w:val="28"/>
          <w:lang w:val="ru-RU"/>
        </w:rPr>
        <w:t>ическими навыками: правильно писать изученные слова;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запятую при перечислении и обращении; точку, вопросительный и восклицательный знаки;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не ставить точку после заголовка;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 оформлять прямую речь;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пунктуационно правильно оформлять электронное сообщение личного характера.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1500 лексических единиц (слов, словосочетаний, речевых клише, средств логической с</w:t>
      </w:r>
      <w:r w:rsidRPr="00885101">
        <w:rPr>
          <w:rFonts w:ascii="Times New Roman" w:hAnsi="Times New Roman"/>
          <w:color w:val="000000"/>
          <w:sz w:val="28"/>
          <w:lang w:val="ru-RU"/>
        </w:rPr>
        <w:t>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</w:t>
      </w:r>
      <w:r w:rsidRPr="00885101">
        <w:rPr>
          <w:rFonts w:ascii="Times New Roman" w:hAnsi="Times New Roman"/>
          <w:color w:val="000000"/>
          <w:sz w:val="28"/>
          <w:lang w:val="ru-RU"/>
        </w:rPr>
        <w:t>в устной и письменной речи родственные слова, образованные с использованием аффиксации (имена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ler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chen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keit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heit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ung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schaft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ion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имена прилагательные при помощи суффиксов -</w:t>
      </w:r>
      <w:r>
        <w:rPr>
          <w:rFonts w:ascii="Times New Roman" w:hAnsi="Times New Roman"/>
          <w:color w:val="000000"/>
          <w:sz w:val="28"/>
        </w:rPr>
        <w:t>ig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isch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los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существительные, имена прилагательные и наречия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-;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885101">
        <w:rPr>
          <w:rFonts w:ascii="Times New Roman" w:hAnsi="Times New Roman"/>
          <w:color w:val="000000"/>
          <w:sz w:val="28"/>
          <w:lang w:val="ru-RU"/>
        </w:rPr>
        <w:t>, -ß</w:t>
      </w:r>
      <w:r>
        <w:rPr>
          <w:rFonts w:ascii="Times New Roman" w:hAnsi="Times New Roman"/>
          <w:color w:val="000000"/>
          <w:sz w:val="28"/>
        </w:rPr>
        <w:t>ig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8851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Wintersport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глагола с основой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и основы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сложные </w:t>
      </w:r>
      <w:r w:rsidRPr="00885101">
        <w:rPr>
          <w:rFonts w:ascii="Times New Roman" w:hAnsi="Times New Roman"/>
          <w:color w:val="000000"/>
          <w:sz w:val="28"/>
          <w:lang w:val="ru-RU"/>
        </w:rPr>
        <w:t>прилагательные путём соединения основ прилагательных (</w:t>
      </w:r>
      <w:r>
        <w:rPr>
          <w:rFonts w:ascii="Times New Roman" w:hAnsi="Times New Roman"/>
          <w:color w:val="000000"/>
          <w:sz w:val="28"/>
        </w:rPr>
        <w:t>dunkelblau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lesen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Beka</w:t>
      </w:r>
      <w:r>
        <w:rPr>
          <w:rFonts w:ascii="Times New Roman" w:hAnsi="Times New Roman"/>
          <w:color w:val="000000"/>
          <w:sz w:val="28"/>
        </w:rPr>
        <w:t>nnte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без изменения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Anfang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с изменением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Sprung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речи, изученные многозначные лек</w:t>
      </w:r>
      <w:r w:rsidRPr="00885101">
        <w:rPr>
          <w:rFonts w:ascii="Times New Roman" w:hAnsi="Times New Roman"/>
          <w:color w:val="000000"/>
          <w:sz w:val="28"/>
          <w:lang w:val="ru-RU"/>
        </w:rPr>
        <w:t>сические единицы, синонимы, антонимы, интернациональные слова; сокращения и аббревиатуры;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4) Знать и п</w:t>
      </w:r>
      <w:r w:rsidRPr="00885101">
        <w:rPr>
          <w:rFonts w:ascii="Times New Roman" w:hAnsi="Times New Roman"/>
          <w:color w:val="000000"/>
          <w:sz w:val="28"/>
          <w:lang w:val="ru-RU"/>
        </w:rPr>
        <w:t>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безличным местоимением </w:t>
      </w:r>
      <w:r>
        <w:rPr>
          <w:rFonts w:ascii="Times New Roman" w:hAnsi="Times New Roman"/>
          <w:color w:val="000000"/>
          <w:sz w:val="28"/>
        </w:rPr>
        <w:t>es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gibt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885101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инфинитивным оборотом </w:t>
      </w:r>
      <w:r>
        <w:rPr>
          <w:rFonts w:ascii="Times New Roman" w:hAnsi="Times New Roman"/>
          <w:color w:val="000000"/>
          <w:sz w:val="28"/>
        </w:rPr>
        <w:t>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zu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глаголами, требующие употребления после них частицы </w:t>
      </w:r>
      <w:r>
        <w:rPr>
          <w:rFonts w:ascii="Times New Roman" w:hAnsi="Times New Roman"/>
          <w:color w:val="000000"/>
          <w:sz w:val="28"/>
        </w:rPr>
        <w:t>zu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инфинитива;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сложносочинённые предложения с сочините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льными союзами </w:t>
      </w:r>
      <w:r>
        <w:rPr>
          <w:rFonts w:ascii="Times New Roman" w:hAnsi="Times New Roman"/>
          <w:color w:val="000000"/>
          <w:sz w:val="28"/>
        </w:rPr>
        <w:t>und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sondern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sondern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auch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наречиями </w:t>
      </w:r>
      <w:r>
        <w:rPr>
          <w:rFonts w:ascii="Times New Roman" w:hAnsi="Times New Roman"/>
          <w:color w:val="000000"/>
          <w:sz w:val="28"/>
        </w:rPr>
        <w:t>deshalb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darum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trotzdem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дополнительные – с союзами </w:t>
      </w:r>
      <w:r>
        <w:rPr>
          <w:rFonts w:ascii="Times New Roman" w:hAnsi="Times New Roman"/>
          <w:color w:val="000000"/>
          <w:sz w:val="28"/>
        </w:rPr>
        <w:t>dass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ob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других; причины – с союзами </w:t>
      </w:r>
      <w:r>
        <w:rPr>
          <w:rFonts w:ascii="Times New Roman" w:hAnsi="Times New Roman"/>
          <w:color w:val="000000"/>
          <w:sz w:val="28"/>
        </w:rPr>
        <w:t>weil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условия – 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времени – с сою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зами </w:t>
      </w:r>
      <w:r>
        <w:rPr>
          <w:rFonts w:ascii="Times New Roman" w:hAnsi="Times New Roman"/>
          <w:color w:val="000000"/>
          <w:sz w:val="28"/>
        </w:rPr>
        <w:t>wenn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nachdem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цели –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определительные с относительными местоимениями </w:t>
      </w:r>
      <w:r>
        <w:rPr>
          <w:rFonts w:ascii="Times New Roman" w:hAnsi="Times New Roman"/>
          <w:color w:val="000000"/>
          <w:sz w:val="28"/>
        </w:rPr>
        <w:t>die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уступки – с союзом </w:t>
      </w:r>
      <w:r>
        <w:rPr>
          <w:rFonts w:ascii="Times New Roman" w:hAnsi="Times New Roman"/>
          <w:color w:val="000000"/>
          <w:sz w:val="28"/>
        </w:rPr>
        <w:t>obwohl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способы выражения косвенной речи, в том числе косвенный вопрос с союзом </w:t>
      </w:r>
      <w:r>
        <w:rPr>
          <w:rFonts w:ascii="Times New Roman" w:hAnsi="Times New Roman"/>
          <w:color w:val="000000"/>
          <w:sz w:val="28"/>
        </w:rPr>
        <w:t>ob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без использования сослагательного </w:t>
      </w:r>
      <w:r w:rsidRPr="00885101">
        <w:rPr>
          <w:rFonts w:ascii="Times New Roman" w:hAnsi="Times New Roman"/>
          <w:color w:val="000000"/>
          <w:sz w:val="28"/>
          <w:lang w:val="ru-RU"/>
        </w:rPr>
        <w:t>наклонения;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средства связи в тексте для обеспечения его целостности, в том числе с помощью наречий </w:t>
      </w:r>
      <w:r>
        <w:rPr>
          <w:rFonts w:ascii="Times New Roman" w:hAnsi="Times New Roman"/>
          <w:color w:val="000000"/>
          <w:sz w:val="28"/>
        </w:rPr>
        <w:t>zuerst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danach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других;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 вопросы в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побудительные предложения в утвердительной и отрицательной форме во 2-м лице единственного числа и множественного числа и в вежливой форме;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действительного зал</w:t>
      </w:r>
      <w:r w:rsidRPr="00885101">
        <w:rPr>
          <w:rFonts w:ascii="Times New Roman" w:hAnsi="Times New Roman"/>
          <w:color w:val="000000"/>
          <w:sz w:val="28"/>
          <w:lang w:val="ru-RU"/>
        </w:rPr>
        <w:t>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возвратные глаголы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</w:t>
      </w:r>
      <w:r w:rsidRPr="00885101">
        <w:rPr>
          <w:rFonts w:ascii="Times New Roman" w:hAnsi="Times New Roman"/>
          <w:color w:val="000000"/>
          <w:sz w:val="28"/>
          <w:lang w:val="ru-RU"/>
        </w:rPr>
        <w:t>емыми приставками) в видовременных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видовременная глагольная форма действительного залога </w:t>
      </w:r>
      <w:r>
        <w:rPr>
          <w:rFonts w:ascii="Times New Roman" w:hAnsi="Times New Roman"/>
          <w:color w:val="000000"/>
          <w:sz w:val="28"/>
        </w:rPr>
        <w:t>Plusquamperfekt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(при согласовании времён);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формы сослагательного наклонения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r>
        <w:rPr>
          <w:rFonts w:ascii="Times New Roman" w:hAnsi="Times New Roman"/>
          <w:color w:val="000000"/>
          <w:sz w:val="28"/>
        </w:rPr>
        <w:t>w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для выражения вежливой просьбы, желания в придаточных предложениях условия </w:t>
      </w:r>
      <w:r>
        <w:rPr>
          <w:rFonts w:ascii="Times New Roman" w:hAnsi="Times New Roman"/>
          <w:color w:val="000000"/>
          <w:sz w:val="28"/>
        </w:rPr>
        <w:t>c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wenn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Konjunktiv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>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модальные глаголы (</w:t>
      </w:r>
      <w:r>
        <w:rPr>
          <w:rFonts w:ascii="Times New Roman" w:hAnsi="Times New Roman"/>
          <w:color w:val="000000"/>
          <w:sz w:val="28"/>
        </w:rPr>
        <w:t>m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wollen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885101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885101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sollen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) в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885101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наиболее распространённ</w:t>
      </w:r>
      <w:r w:rsidRPr="00885101">
        <w:rPr>
          <w:rFonts w:ascii="Times New Roman" w:hAnsi="Times New Roman"/>
          <w:color w:val="000000"/>
          <w:sz w:val="28"/>
          <w:lang w:val="ru-RU"/>
        </w:rPr>
        <w:t>ые глаголы с управлением и местоименные наречия (</w:t>
      </w:r>
      <w:r>
        <w:rPr>
          <w:rFonts w:ascii="Times New Roman" w:hAnsi="Times New Roman"/>
          <w:color w:val="000000"/>
          <w:sz w:val="28"/>
        </w:rPr>
        <w:t>worauf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wozu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тому подобные, </w:t>
      </w:r>
      <w:r>
        <w:rPr>
          <w:rFonts w:ascii="Times New Roman" w:hAnsi="Times New Roman"/>
          <w:color w:val="000000"/>
          <w:sz w:val="28"/>
        </w:rPr>
        <w:t>darauf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dazu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тому подобные);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определённый, неопределённый и нулевой артикли;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образованные по правилу, и исключения;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склонение имё</w:t>
      </w:r>
      <w:r w:rsidRPr="00885101">
        <w:rPr>
          <w:rFonts w:ascii="Times New Roman" w:hAnsi="Times New Roman"/>
          <w:color w:val="000000"/>
          <w:sz w:val="28"/>
          <w:lang w:val="ru-RU"/>
        </w:rPr>
        <w:t>н существительных в единственном и множественном числе;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имена прилагательные в положительной, сравнительной и превосходной степенях сравнения, образованные по правилу, и исключения;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склонение имён прилагательных;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наречия в сравнительной и превосходной степ</w:t>
      </w:r>
      <w:r w:rsidRPr="00885101">
        <w:rPr>
          <w:rFonts w:ascii="Times New Roman" w:hAnsi="Times New Roman"/>
          <w:color w:val="000000"/>
          <w:sz w:val="28"/>
          <w:lang w:val="ru-RU"/>
        </w:rPr>
        <w:t>енях сравнения, образованные по правилу, и исключения;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личные местоимения (в именительном, дательном и винительном падежах), указательные местоимения (</w:t>
      </w:r>
      <w:r>
        <w:rPr>
          <w:rFonts w:ascii="Times New Roman" w:hAnsi="Times New Roman"/>
          <w:color w:val="000000"/>
          <w:sz w:val="28"/>
        </w:rPr>
        <w:t>dieser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jener</w:t>
      </w:r>
      <w:r w:rsidRPr="00885101">
        <w:rPr>
          <w:rFonts w:ascii="Times New Roman" w:hAnsi="Times New Roman"/>
          <w:color w:val="000000"/>
          <w:sz w:val="28"/>
          <w:lang w:val="ru-RU"/>
        </w:rPr>
        <w:t>); притяжательные местоимения; вопросительные местоимения, неопределённые местоимения (</w:t>
      </w:r>
      <w:r>
        <w:rPr>
          <w:rFonts w:ascii="Times New Roman" w:hAnsi="Times New Roman"/>
          <w:color w:val="000000"/>
          <w:sz w:val="28"/>
        </w:rPr>
        <w:t>jeman</w:t>
      </w:r>
      <w:r>
        <w:rPr>
          <w:rFonts w:ascii="Times New Roman" w:hAnsi="Times New Roman"/>
          <w:color w:val="000000"/>
          <w:sz w:val="28"/>
        </w:rPr>
        <w:t>d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niemand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alle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viel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etwas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и другие);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способы выражения отрицания: </w:t>
      </w:r>
      <w:r>
        <w:rPr>
          <w:rFonts w:ascii="Times New Roman" w:hAnsi="Times New Roman"/>
          <w:color w:val="000000"/>
          <w:sz w:val="28"/>
        </w:rPr>
        <w:t>kein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nichts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doch</w:t>
      </w:r>
      <w:r w:rsidRPr="00885101">
        <w:rPr>
          <w:rFonts w:ascii="Times New Roman" w:hAnsi="Times New Roman"/>
          <w:color w:val="000000"/>
          <w:sz w:val="28"/>
          <w:lang w:val="ru-RU"/>
        </w:rPr>
        <w:t>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числительные, числительные для обозначения дат и больших чисел;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предлоги места, направления, времени; предлоги, управляющие дательн</w:t>
      </w:r>
      <w:r w:rsidRPr="00885101">
        <w:rPr>
          <w:rFonts w:ascii="Times New Roman" w:hAnsi="Times New Roman"/>
          <w:color w:val="000000"/>
          <w:sz w:val="28"/>
          <w:lang w:val="ru-RU"/>
        </w:rPr>
        <w:t>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о общения в рамках тематического содержания речи и использовать лексико-грамматические средства с учётом этих различий;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</w:t>
      </w:r>
      <w:r w:rsidRPr="00885101">
        <w:rPr>
          <w:rFonts w:ascii="Times New Roman" w:hAnsi="Times New Roman"/>
          <w:color w:val="000000"/>
          <w:sz w:val="28"/>
          <w:lang w:val="ru-RU"/>
        </w:rPr>
        <w:t>учаемого языка (государственное устройство, система образования, страницы истории, основные праздники, этикетные особенности общения и так далее);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lastRenderedPageBreak/>
        <w:t>иметь базовые знания о социокультурном портрете и культурном наследии родной страны и страны/стран изучаемого</w:t>
      </w:r>
      <w:r w:rsidRPr="00885101">
        <w:rPr>
          <w:rFonts w:ascii="Times New Roman" w:hAnsi="Times New Roman"/>
          <w:color w:val="000000"/>
          <w:sz w:val="28"/>
          <w:lang w:val="ru-RU"/>
        </w:rPr>
        <w:t xml:space="preserve"> языка; представлять родную страну и её культуру на иностранном языке;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иной культуре; соблюдать нормы вежливости в межкультурном общении.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</w:t>
      </w:r>
      <w:r w:rsidRPr="00885101">
        <w:rPr>
          <w:rFonts w:ascii="Times New Roman" w:hAnsi="Times New Roman"/>
          <w:color w:val="000000"/>
          <w:sz w:val="28"/>
          <w:lang w:val="ru-RU"/>
        </w:rPr>
        <w:t>условиях дефицита языковых средств: использовать различные приёмы переработки информации: при говорении – переспрос;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при говорении и письме – описание/перифраз/толкование; при чтении и аудировании – языковую и контекстуальную догадку. </w:t>
      </w:r>
    </w:p>
    <w:p w:rsidR="00AE4A86" w:rsidRPr="00885101" w:rsidRDefault="00226237">
      <w:pPr>
        <w:spacing w:after="0" w:line="264" w:lineRule="auto"/>
        <w:ind w:firstLine="600"/>
        <w:jc w:val="both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>7) Владеть метапредм</w:t>
      </w:r>
      <w:r w:rsidRPr="00885101">
        <w:rPr>
          <w:rFonts w:ascii="Times New Roman" w:hAnsi="Times New Roman"/>
          <w:color w:val="000000"/>
          <w:sz w:val="28"/>
          <w:lang w:val="ru-RU"/>
        </w:rPr>
        <w:t>етными умениями, позволяющими 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</w:t>
      </w:r>
      <w:r w:rsidRPr="00885101">
        <w:rPr>
          <w:rFonts w:ascii="Times New Roman" w:hAnsi="Times New Roman"/>
          <w:color w:val="000000"/>
          <w:sz w:val="28"/>
          <w:lang w:val="ru-RU"/>
        </w:rPr>
        <w:t>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немецком языке и прим</w:t>
      </w:r>
      <w:r w:rsidRPr="00885101">
        <w:rPr>
          <w:rFonts w:ascii="Times New Roman" w:hAnsi="Times New Roman"/>
          <w:color w:val="000000"/>
          <w:sz w:val="28"/>
          <w:lang w:val="ru-RU"/>
        </w:rPr>
        <w:t>енением информационно-коммуникационных технологий; соблюдать правила информационной безопасности в ситуациях повседневной жизни и при работе в Интернете.</w:t>
      </w:r>
    </w:p>
    <w:p w:rsidR="00AE4A86" w:rsidRPr="00885101" w:rsidRDefault="00AE4A86">
      <w:pPr>
        <w:rPr>
          <w:lang w:val="ru-RU"/>
        </w:rPr>
        <w:sectPr w:rsidR="00AE4A86" w:rsidRPr="00885101">
          <w:pgSz w:w="11906" w:h="16383"/>
          <w:pgMar w:top="1134" w:right="850" w:bottom="1134" w:left="1701" w:header="720" w:footer="720" w:gutter="0"/>
          <w:cols w:space="720"/>
        </w:sectPr>
      </w:pPr>
    </w:p>
    <w:p w:rsidR="00AE4A86" w:rsidRDefault="00226237">
      <w:pPr>
        <w:spacing w:after="0"/>
        <w:ind w:left="120"/>
      </w:pPr>
      <w:bookmarkStart w:id="10" w:name="block-70971238"/>
      <w:bookmarkEnd w:id="9"/>
      <w:r w:rsidRPr="008851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E4A86" w:rsidRDefault="002262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AE4A8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Конфликтные ситуации, их предупреждение и </w:t>
            </w:r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обучающегося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профессий. Проблемы выбора профессии (возможности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продолжения образования в вузе, в профессиональном колледже, выбор рабочей специальности, подработка для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обучающегося). </w:t>
            </w: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/>
        </w:tc>
      </w:tr>
    </w:tbl>
    <w:p w:rsidR="00AE4A86" w:rsidRDefault="00AE4A86">
      <w:pPr>
        <w:sectPr w:rsidR="00AE4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A86" w:rsidRDefault="002262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AE4A8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мировую культуру: государственные деятели, ученые, писатели, поэты, художники, композиторы,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E4A86" w:rsidRDefault="00AE4A86"/>
        </w:tc>
      </w:tr>
    </w:tbl>
    <w:p w:rsidR="00AE4A86" w:rsidRDefault="00AE4A86">
      <w:pPr>
        <w:sectPr w:rsidR="00AE4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A86" w:rsidRDefault="00AE4A86">
      <w:pPr>
        <w:sectPr w:rsidR="00AE4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A86" w:rsidRDefault="00226237">
      <w:pPr>
        <w:spacing w:after="0"/>
        <w:ind w:left="120"/>
      </w:pPr>
      <w:bookmarkStart w:id="11" w:name="block-7097123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E4A86" w:rsidRDefault="002262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720"/>
        <w:gridCol w:w="1098"/>
        <w:gridCol w:w="1841"/>
        <w:gridCol w:w="1910"/>
        <w:gridCol w:w="1423"/>
        <w:gridCol w:w="2221"/>
      </w:tblGrid>
      <w:tr w:rsidR="00AE4A86">
        <w:trPr>
          <w:trHeight w:val="144"/>
          <w:tblCellSpacing w:w="20" w:type="nil"/>
        </w:trPr>
        <w:tc>
          <w:tcPr>
            <w:tcW w:w="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39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18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 (моя семья)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(межличностные отношения в семье)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 (мои друзья и взаимоотношения с друзьями)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 (конфликтные ситуации, разрешение споров и конфликтов)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 (распределение обязанностей в семье)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 (отдых с семьёй)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Контроль по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характеристика человека, литературного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персонажа[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внешность, черты лица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характеристика человека,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литературного персонажа (особенности поведения, характер)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 (распорядок дня)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 (режим труда и отдыха)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забота о здоровье (спорт)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 (отказ от вредных привычек)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 (сбалансированное питание)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жизни и забота о здоровье (посещение врача)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Обощение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 (мои летние </w:t>
            </w:r>
            <w:r>
              <w:rPr>
                <w:rFonts w:ascii="Times New Roman" w:hAnsi="Times New Roman"/>
                <w:color w:val="000000"/>
                <w:sz w:val="24"/>
              </w:rPr>
              <w:t>каникулы)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Школа (мои планы на будущее)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Школа (школьное образование в Германии)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Школа (школьная жизнь в разных странах)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(взаимоотношения в школе)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(проблемы и решения)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предметы)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жизнь)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зарубежными сверстниками)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 (школьные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Школа (подготовка и реализация проекта)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 (проблемы выбора профессии)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 (мои планы на будущее)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 (возможности продолжения образования в вузе)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 (выбор рабочей специальности)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 (роль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иностранного языка в планах на будущее)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 (выбор профессии)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 (выбор специальности)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(досуг молодёжи)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 (хобби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молодёжи в России)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(интернет)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(поход в кино)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(музыка)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современном обществе (любовь и дружба)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(театр)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обществе. 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обществе. 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(карманные деньги)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(подработка для обучающихся)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 магазине одежды)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 торговом центре)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онлайн)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(молодёжная мода)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Туризм (виды отдыха. Путешествие по России)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Туризм (виды отдыха. Путешествие по странам изучаемого языка)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(путешествия)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 (защита окружающей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(проблемы защиты окружающей среды)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(cтихийные бедствия)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 (стихийные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бедствия в мире)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(молодёжь и защита окружающей среды)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(загрязнение окружающей среды)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Подготовка и реализация проекта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проживая в городской и сельской местности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овременные средства связи – мобильные телефоны)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 (современные средства связи (смартфоны)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последствия (современные средства связи (планшет)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 (современные средства связи (компьютер)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 и социальные сети)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(современные средства связи) 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языка. (географическое положение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 (географическое положение родной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(знаменательные даты)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(знаменательные даты и культурные особенности)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 (национальные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 (достопримечательности родной страны)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(регионы России)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(традиции и обычаи стран изучаемого языка)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(традиции и обычаи родной страны)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языка.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Обощение по теме / Всероссийская проверочная работа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языка. Контроль по теме / Всероссийская проверочная работа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языка, их вклад в науку и мировую культуру (учёные)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 (писатели и поэты)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страны/стран изучаемого языка, их вклад в науку и мировую культуру (композиторы)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страны/стран изучаемого языка, их вклад в науку и мировую культуру (спортсмены)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 (государственные деятели)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(художники)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 (путешественники)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науку и мировую культуру (актёры)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A86" w:rsidRDefault="00AE4A86"/>
        </w:tc>
      </w:tr>
    </w:tbl>
    <w:p w:rsidR="00AE4A86" w:rsidRDefault="00AE4A86">
      <w:pPr>
        <w:sectPr w:rsidR="00AE4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A86" w:rsidRDefault="002262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4730"/>
        <w:gridCol w:w="1093"/>
        <w:gridCol w:w="1841"/>
        <w:gridCol w:w="1910"/>
        <w:gridCol w:w="1423"/>
        <w:gridCol w:w="2221"/>
      </w:tblGrid>
      <w:tr w:rsidR="00AE4A86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A86" w:rsidRDefault="00AE4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A86" w:rsidRDefault="00AE4A86"/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(семейные 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 (семейные обычаи и 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 (межличностные отношения в семье и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 (мои друзья.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 (семейные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характеристика человека, литературного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персонажа[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внешность, черты лица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характеристика человека, литературного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персонажа[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поведения, характер, положительные и отрицательные черты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 (отказ от вредных привычек)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 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забота о здоровье (посещение врача)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Выбор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профессии. Альтернативы в продолжении образования (школьное образование)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(школьная жизнь)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 профессии. Альтернативы в продолжении образования (подготовка к выпускным экзаменам)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(сдача экзаменов)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экзаменам. Выбор профессии. Альтернативы в продолжении образования (альтернативы в продолжении образования)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Выбор профессии. Альтернативы в продолжении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образования (продолжение образования)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(взаимоотношения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образование, школьная жизнь. Переписка с зарубежными сверстниками. Взаимоотношения в школе. Пробле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(смартфоны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и решения. Подготовка к выпускным экзаменам. Выбор профессии. Альтернативы в продолжении образования (смартфоны в школе: за и против)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школе. Проблемы и решения. Подготовка к выпускным экзаменам. Выбор профессии. Альтернативы в продолжении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образования (переписка с зарубежными сверстниками)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(современный мир профессий: профессии прошлого и будущего)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(проблемы выбора профессии)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Шк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(мои планы на будущее)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решения. Подготовка к выпускным экзаменам. Выбор профессии. Альтернативы в продолжении образования (роль иностранного языка в планах на будущее)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(выбор профессии)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(выбор специальности)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"Школьное образование, школьная жизнь. Переписка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(ценностные ориентиры)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 (участие молодёжи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 в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 общества)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(волонтёрство)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(досуг молодёжи)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(первая любовь)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(любовь и дружба)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(изобретения молодёжи)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 (досуг молодёжи. </w:t>
            </w:r>
            <w:r>
              <w:rPr>
                <w:rFonts w:ascii="Times New Roman" w:hAnsi="Times New Roman"/>
                <w:color w:val="000000"/>
                <w:sz w:val="24"/>
              </w:rPr>
              <w:t>Музыка)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обществе.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в современном обществе.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спорта в современной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Виды спорта (экстремальный 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спорта в современной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Виды спорта (Олимпийские игры)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жизни. Виды спорта.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жизни. Виды спорта.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Путешествия по России и зарубежным странам (виды отдыха.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отдыха.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странам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(Экотуризм)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Природа. Проблемы экологии. Защита окружающей среды. Проживание в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городской/сельской местности.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Природа. Проблемы экологии. Защита окружающей среды. Проживание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(Природа. Проблемы экологии)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Природа.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Защита окружающей среды. Проживание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(проблемы защиты окружающей среды)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Природа. Проблемы экологии. Защита окружающей среды. Проживание в городской/сельской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местности.(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Природа. Проблемы экологии. Защита окружающей среды. Проживание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(Мой родной край. Мой родной город/село.)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Природа. Проблемы экологии. Защита окружающей среды. Проживание в городской/сельской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местности.(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Проживание в городской/сельской местности)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Проживание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(квартира в городе)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Природа. Проблемы экологии. Защита окружающей среды. Проживание в городской/сельской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местности.(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городской/сельской местности: за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против)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Природа. Проблемы экологии. Защита окружающей среды. Проживание в городской/сельской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местности.(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Проживание в городской/сельской местности: Где ты хочешь жить?)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человек. Природа. Проблемы экологии. Защита окружающей среды. Проживание в городской/сельской местности (проживание в городской/сельской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экологии. Защита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(перспективы и последствия)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(перспективы. Современные средства связи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(перспективы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(перспективы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(перспективы и последствия. Современные средства связи (социальные сети)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(перспективы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коммуникаци)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(перспективы и последствия. Современные средства связи (социальные сети и молодёжь)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(перспективы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Самые известные изобретения)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последствия. Современные средства связи.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(путешествие по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(регионы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(путешествие по странам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страна и страна/страны изучаемого языка (столицы и географическое положение)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(политическое устройство)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(страны и люди)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(традиции и обычаи стран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страна и страна/страны изучаемого языка (национальная кухня)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 (праздники родной страны)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(праздники стран изучаемого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страны/стран изучаемого языка, их вклад в науку и мировую культуру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 (писатели и 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страны/стран изучаемого языка, их вклад в науку и мировую культуру (композиторы)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 (спортсмены)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 (государственные деятели)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(художники)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 (путешественники)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мировую культуру (актёры)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E4A86" w:rsidRDefault="00AE4A86">
            <w:pPr>
              <w:spacing w:after="0"/>
              <w:ind w:left="135"/>
            </w:pPr>
          </w:p>
        </w:tc>
      </w:tr>
      <w:tr w:rsidR="00AE4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135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4A86" w:rsidRDefault="00AE4A86"/>
        </w:tc>
      </w:tr>
    </w:tbl>
    <w:p w:rsidR="00AE4A86" w:rsidRDefault="00AE4A86">
      <w:pPr>
        <w:sectPr w:rsidR="00AE4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A86" w:rsidRDefault="00AE4A86">
      <w:pPr>
        <w:sectPr w:rsidR="00AE4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A86" w:rsidRPr="00885101" w:rsidRDefault="00226237">
      <w:pPr>
        <w:spacing w:before="199" w:after="199"/>
        <w:ind w:left="120"/>
        <w:rPr>
          <w:lang w:val="ru-RU"/>
        </w:rPr>
      </w:pPr>
      <w:bookmarkStart w:id="12" w:name="block-70971241"/>
      <w:bookmarkEnd w:id="11"/>
      <w:r w:rsidRPr="0088510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AE4A86" w:rsidRPr="00885101" w:rsidRDefault="00AE4A86">
      <w:pPr>
        <w:spacing w:before="199" w:after="199"/>
        <w:ind w:left="120"/>
        <w:rPr>
          <w:lang w:val="ru-RU"/>
        </w:rPr>
      </w:pPr>
    </w:p>
    <w:p w:rsidR="00AE4A86" w:rsidRDefault="00226237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7445"/>
      </w:tblGrid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243"/>
              <w:rPr>
                <w:lang w:val="ru-RU"/>
              </w:rPr>
            </w:pPr>
            <w:r w:rsidRPr="008851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AE4A86">
            <w:pPr>
              <w:spacing w:after="0"/>
              <w:ind w:left="336"/>
              <w:rPr>
                <w:lang w:val="ru-RU"/>
              </w:rPr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###Предметные результаты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учебному предмету «Иностранный (немецкий)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AE4A86" w:rsidRPr="00885101" w:rsidRDefault="00226237">
            <w:pPr>
              <w:spacing w:after="0" w:line="336" w:lineRule="auto"/>
              <w:ind w:left="336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###Владеть основными видами речевой деятельности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###Вести разные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вербальными и (или) зрительными опорами с соблюдением норм речевого этикета, принятых в стране (странах) изучаемого языка (8 реплик со стороны каждого собеседника)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###Создавать устные связные монологические высказывания (описание (характеристи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ка), повествование (сообщение,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###Излагать основное содержание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прочитанного (прослушанного) текста с выражением своего отношения (объём монологического высказывания – до 14 фраз)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###Устно излагать результаты выполненной проектной работы (объём – до 14 фраз)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###Воспри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 зву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чания текста (текстов) для аудирования – до 2,5 минут)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ющей, запрашиваемой) информации, с полным пониманием прочитанного (объём текста, 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 тексты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(таблицы, диаграммы, графики и другие) и понимать представленную в них информацию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###Заполнять анкеты и формуляры, сообщая о себе основные сведения, в соответствии с нормами, принятыми в стране (странах) изучаемог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языка 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###Писать электронное сообщение личного 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###Создавать письменные высказывания на основе плана, иллюстрации,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таблицы, диаграммы и (или) прочитанного (прослушанного) текста с использованием образца (объём высказывания – до 150 слов)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###Письменно представлять результаты выполненной проектной работы (объём – до 150 слов)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###Языковые знания и навыки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ностей, в том числе применять правило отсутствия фразового ударения на служебных словах 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###Выразительно читать вслух небольшие тексты объёмом до 140 слов, построенные на изученном языковом материале, с соблюдением правил чтения и соответствую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щей интонацией, демонстрируя понимание содержания текста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###Владеть орфографическими навыками: правильно писать изученные слова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###Владеть пунктуационными навыками: использовать запятую при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перечислении и обращении;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орона речи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1400 лексических единиц (слов, словосочетаний, речевых клише, средств логической связи) и правильно употреблять в устной и письменной речи 1300 лексических единиц, обслуживающих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общения в рамках тематического содержания речи, с соблюдением существующей в немецком языке нормы лексической сочетаемости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родственные слова, образованные с использованием аффик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сации: имена существительные при помощи суффиксов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heit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ung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ion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суффиксов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lich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isch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los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родст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венные слова, образованные с использованием аффиксации: имена существительные, имена прилагательные, наречия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родственные слова, образованные с испо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льзованием аффиксации: числительные при помощи суффиксов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zehn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zig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-ß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ste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словосложения: сложные существительные путём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Wintersport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Klassenzimmer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основы глагола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Schreibtisch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основы прилагательного и основы существит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Kleinstadt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dunkelblau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авать и употреблять в устной и письменной речи родственные слова, образованные с использованием конверсии: имена существительные от неопределённой формы глагола (</w:t>
            </w:r>
            <w:r>
              <w:rPr>
                <w:rFonts w:ascii="Times New Roman" w:hAnsi="Times New Roman"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Lesen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от основы глагола без изменения корневой гласной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Anfang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от основы глагола с изменением корневой гласной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Sprung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Deutsche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Bekannte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 устной и письменной речи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изученные многознач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лексические единицы, синонимы,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антонимы, интернациональные слова; сокращения и аббревиатуры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различные средства связи для обеспечения целостности и логичности устного (письменного)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###Знать и понимать особенности структуры простых и сложных предложений и различных коммуникативных типов предложений немецкого языка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безличным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gibt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неопределённо-личным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числе с модальными глаголами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в звучащем и письменном тексте и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употреблять в устной и письменной речи предложения с инфинитивным оборотом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um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...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zu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глаголами, требующими употребления после них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 инфинитива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sondern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sondern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наречиями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deshalb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darum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tro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tzdem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сложноподчинённые предложения: дополнительные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другие; причины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weil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условия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времени – с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nachdem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цели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damit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определительные – с относительными местоимениями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способы выражения косвенной речи, в том числе косвенный вопрос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без использования сослагательного наклонения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 тексте и употреблять в устной и письменной речи средства связи в тексте для обеспечения его целостности, в том числе с помощью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zuerst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danach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ной и письменной речи все типы вопросительных предложений (общий, специальный, альтернативный вопросы 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побудительн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ые предложения в утвердительной и отрицательной форме во 2-м лице единственного числа и множественного числа и в вежливой форме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глаголы (слабые и сильные,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отделяемыми и неотделяемыми приставками) в видовременных формах действительного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чи возвратные глаголы в видовременных формах действительного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глаголы (слабые и с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ильные, с отделяемыми и неотделяемыми приставками) в видовременных формах страдательного залога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видовременную глагольную форму дейст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вительного залога </w:t>
            </w:r>
            <w:r>
              <w:rPr>
                <w:rFonts w:ascii="Times New Roman" w:hAnsi="Times New Roman"/>
                <w:color w:val="000000"/>
                <w:sz w:val="24"/>
              </w:rPr>
              <w:t>Plusquamperfekt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(при согласовании времён)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употреблять в устной и письменной речи формы сослагательного наклонения от глаголов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haben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sein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werden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ö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nnen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ö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rde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Infinitiv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вежливой просьбы, желания, в придаточных предложениях условия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Konjunktiv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и употреблять в устной и письменной речи модальные глаголы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ö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ollen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ö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nnen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ssen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rfen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sollen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наиболее распространённые глаголы с управлением и местоимённые наречия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worauf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wozu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тому подобные,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darauf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dazu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тому подобные)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и употреблять в устной и письменной речи формы склонения имён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 единственном и множественном числе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имена прилагательные в положительной, сравнительной и превосходной степенях сравнения, образованные п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 правилу и исключения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формы склонения имён прилагательных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й речи наречия в сравнительной и превосходной степенях сравнения, образованные по правилу и исключения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личные местоимения (в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именительном, дательном и вин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ительном падежах), 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dieser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jener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), притяжательные местоимения, вопросительные местоимения,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jemand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niemand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viel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etwas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способы выражения отрицания: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doch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количественные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порядковые числительные, числительные для обозначения дат и больших чисел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предлоги места, направления, времени; предлоги, управляющие дательным падежом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; предлоги, управляющие винительным падежом; предлоги, управляющие и дательным (место), и винительным (направление) падежом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###Социокультурные знания и умения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###Знать (понимать) речевые различия в ситуациях официального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###Знать (понимать) и использовать в устной и письменной речи наиболее употребительную тематическую фоновую лекси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другое)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###Иметь базовые знания о социокультурном портрете и культурном наследии родной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страны (стран) изучаемого языка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###Представлять родную страну и её культуру на иностранном языке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###Проявлять уважение к иной культуре, соблюдать нормы вежливости в межкультурном общении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###Компенсаторные умения</w:t>
            </w:r>
          </w:p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олкование), при чтении и аудировании – языковую и контекстуальную догадку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###Участвовать в учебно-исследовательской, проек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тной деятельности предметного и межпредметного характера с использованием материалов на немецком языке и применением информационно-коммуникационных технологий</w:t>
            </w:r>
          </w:p>
        </w:tc>
      </w:tr>
    </w:tbl>
    <w:p w:rsidR="00AE4A86" w:rsidRPr="00885101" w:rsidRDefault="00AE4A86">
      <w:pPr>
        <w:spacing w:after="0"/>
        <w:ind w:left="120"/>
        <w:rPr>
          <w:lang w:val="ru-RU"/>
        </w:rPr>
      </w:pPr>
    </w:p>
    <w:p w:rsidR="00AE4A86" w:rsidRDefault="00226237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AE4A86" w:rsidRDefault="00AE4A86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/>
              <w:ind w:left="243"/>
              <w:rPr>
                <w:lang w:val="ru-RU"/>
              </w:rPr>
            </w:pPr>
            <w:r w:rsidRPr="008851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AE4A86">
            <w:pPr>
              <w:spacing w:after="0"/>
              <w:ind w:left="336"/>
              <w:rPr>
                <w:lang w:val="ru-RU"/>
              </w:rPr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Предметные результаты по учебному предмету «Иностранный (немецкий) язык (базовый уровень)» ориентированы на применение знаний, умений и навыков в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основными видами речевой деятельности 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(до 9 реплик со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стороны каждо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го собеседника)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(описание,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ках отобранного тематического содержания речи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 выражением своего отношения без вербальных опор (объём монологического высказывания – 14-15 фраз)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 излагать результаты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выполненной проектной работы (объём – 14-15 фраз)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ющей, запрашиваемой) информации, с полным пониманием прочитанного (объём текста (текстов) для чтения – до 600-800 слов); читать про себя несплошные тексты (таблицы, диаграммы, графики) и понимать представленную в них информацию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электронное сообщение личного характера, соблюдая речевой этикет, принятый в стране (странах) изучаемого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языка (объём сообщения – до 140 слов)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180 слов)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таблицу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, кратко фиксируя содержание прочитанного (прослушанного) текста или дополняя информацию в таблице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представлять результаты выполненной проектной работы (объём – до 180 слов)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соответствии с нормами, принятыми в стране (странах) изучаемого языка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на слух и адекватно, без ошибок, ведущих к сбою коммуникации, произносить слова с правильным ударением и фраз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 вслух небольшие тексты объёмом до 150 слов, построенные на изученном языковом материале, с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соблюдением правил чтения и соответствующей интонацией, демонстрируя понимание содержания текста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пунктуационными навыками: использовать з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апятую при перечислении и обращении;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Лексическая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сторона речи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1500 лексических единиц (слов, словосочетаний, речевых клише, средств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логической связи) и правильно употреблять в устной и письменной речи 1400 лексических единиц, обслуживающих ситуации общен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ия в рамках тематического содержания речи, с соблюдением существующей в немецком языке нормы лексической сочетаемости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льные при помощи суффиксов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heit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ung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ion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суффиксов 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ig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lich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isch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los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существительные, имена прилагательные, наречия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ственные слова, образованные с использованием аффиксации: числительные при помощи суффиксов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zehn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zig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-ß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ste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Wintersport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Klassenzimmer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основы глагола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Schreibtisch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основы прилагательног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 и основы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Kleinstadt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dunkelblau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знавать и употреблять в устной и письменной речи родственные слова, образованные с использованием конверсии: имена существительные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Lesen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имена существительные от основы глагола без изменения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корневой гласной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Anfa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ng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от основы глагола с изменением корневой гласной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Sprung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Deutsche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Bekannte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 устной и письменной речи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изученные многозначные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лексические единицы, синонимы, антонимы, интернациональные слова; сокращения и аббревиатуры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немецкого языка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безличным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gibt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неопределённо-личным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числе с модальными глаголами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в звучащем и письменном тексте и употреблять в устной и пис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ьменной речи предложения с инфинитивным оборотом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um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...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zu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глаголами, требующими употребления после них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инфинитива 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sondern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 nur... sondern auch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наречиями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deshalb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darum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trotzdem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енном тексте и употреблять в устной и письменной речи сложноподчинённые предложения: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дополнительные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других; причины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weil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условия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времени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nachdem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цели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damit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определительные с относительными местоимениями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уступки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obwohl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способы выражения косвенной речи, в том числе косвенный вопрос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без использования сослагательного наклонения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средства связи в тексте для обеспечения его целостности, в том числе с помощью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zuerst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danach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других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 вопросы 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письменном тексте и употреблять в устной и письменной речи побудительные предложения в утвердительной и отрицательной формах во 2-м лице единственного числа и множественного числа и в вежливой форме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треблять в устной и письменной речи 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ьменном тексте и употреблять в устной и письменной речи возвратные глаголы в видовременных формах действительного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устной и письменной речи глаголы (слабые и сильные, с отделяемыми и неотделяемыми приставками) в видовременных формах страдательного залога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устной и письменной речи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видовременную глагольную форму действительного залога </w:t>
            </w:r>
            <w:r>
              <w:rPr>
                <w:rFonts w:ascii="Times New Roman" w:hAnsi="Times New Roman"/>
                <w:color w:val="000000"/>
                <w:sz w:val="24"/>
              </w:rPr>
              <w:t>Plusquamperfekt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(при согласовании времён)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формы сослагательного наклонения от глаголов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haben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sein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werden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ö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nnen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ö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rde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Infinitiv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вежливой просьбы, желания, в придаточных предложениях условия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Konjunktiv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модальные глаг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олы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ö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wollen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ö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nnen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ssen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rfen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sollen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наиболее распространённые глаголы с управлением и местоимённые наречия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worauf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wozu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тому подобные,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darauf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dazu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тому подобные)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формы склонения имён существительных в единственном и м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ножественном числе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прилагательные в положительной, сравнительной и превосходной степенях сравнения, образованные по правилу и исключения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звучащем и письменном тексте и употреблять в устной и письменной речи формы склонения имён прилагательных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наречия в сравнительной и превосходной степенях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сравнения, образованные по правилу, и исключения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личные местоимения (в именительном, дательном и винительном падежах), 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dieser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jener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), пр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итяжательные местоимения, вопросительные местоимения,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jemand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niemand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viel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etwas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способы выражения отрицания: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icht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doch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числительные, числительные для обозначения дат и больших чисел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употреблять в устной и письменной речи 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</w:t>
            </w:r>
          </w:p>
        </w:tc>
      </w:tr>
      <w:tr w:rsidR="00AE4A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и ис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родную страну и её культуру на иностранном языке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Проявлять уважение к иной культуре, соблюдать нормы вежливости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межкультурном общении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компенсаторными умениями, позволяющими в случае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AE4A86" w:rsidRPr="008851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учебно-исследовательской, проектной деятельности предметного и межпредметного характера с использованием материалов на немецком языке и применением информационно-коммуникационных технологий</w:t>
            </w:r>
          </w:p>
        </w:tc>
      </w:tr>
    </w:tbl>
    <w:p w:rsidR="00AE4A86" w:rsidRPr="00885101" w:rsidRDefault="00AE4A86">
      <w:pPr>
        <w:rPr>
          <w:lang w:val="ru-RU"/>
        </w:rPr>
        <w:sectPr w:rsidR="00AE4A86" w:rsidRPr="00885101">
          <w:pgSz w:w="11906" w:h="16383"/>
          <w:pgMar w:top="1134" w:right="850" w:bottom="1134" w:left="1701" w:header="720" w:footer="720" w:gutter="0"/>
          <w:cols w:space="720"/>
        </w:sectPr>
      </w:pPr>
    </w:p>
    <w:p w:rsidR="00AE4A86" w:rsidRDefault="00226237">
      <w:pPr>
        <w:spacing w:before="199" w:after="199"/>
        <w:ind w:left="120"/>
      </w:pPr>
      <w:bookmarkStart w:id="13" w:name="block-7097123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AE4A86" w:rsidRDefault="00AE4A86">
      <w:pPr>
        <w:spacing w:before="199" w:after="199"/>
        <w:ind w:left="120"/>
      </w:pPr>
    </w:p>
    <w:p w:rsidR="00AE4A86" w:rsidRDefault="00226237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AE4A86" w:rsidRDefault="00AE4A86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8215"/>
      </w:tblGrid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мый элемент содержания 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тдыха, спорт, сбалансированное питание, посещение врача. Отказ от вредных привычек. 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я. 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Молодёжь в сов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ременном обществе. Досуг молодёжи: чтение, кино, театр, музыка, музеи, сеть Интернет, компьютерные игры. Любовь и дружба. Покупки: одежда, обувь и продукты питания. Карманные деньги. Молодёжная мода. Туризм. Виды отдыха. Путешествия по России и зарубежным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странам. Проблемы экологии. Защита окружающей среды. Стихийные бедствия. Условия проживания в городской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истории. 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и другие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оворение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###Диалогическая речь</w:t>
            </w:r>
          </w:p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побуждение к действию, диалог-расспрос, диалог – обмен мнениями, комбинированный диалог, включающий разные виды диалогов)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###Диалог этикетного характера: начинать, поддерживать и заканчивать разговор, вежливо переспрашивать, выражать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собеседника к совместной деятельности, вежливо соглашаться (не соглашаться) на предложе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10 класса с использованием речевых ситуаций и (или) иллюстраций, фотографий, таблиц, диаграмм с соблюдени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###Диалог-расспрос: сообщать фактическую информацию, отвечая на вопросы разных видов; выражать своё отношение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обсуждаемым фактам и событиям; запрашивать интересующую информацию; переходить с позиции спрашивающего на позицию отвечающего и наоборот в стандартных ситуациях неофициального и официального общения в рамках тематического содержания речи 10 класса с исп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###Диалог – обмен м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нениями: выражать свою точку зрения и обосновывать её; высказывать своё согласие (несогласие) с точкой зрения собеседника, выражать сомнение; давать эмоциональную оценку обсуждаемым событиям (восхищение, удивление, радость, огорчение и другое) в стандартны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го языка (объём диалога – до 8 реплик со стороны каждого собеседника)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10 класса с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 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Монологическая речь</w:t>
            </w:r>
          </w:p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использованием одного из основ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тематического содержания речи 10 класса с использованием ключевых слов, п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лана и (или) иллюстраций, фотографий, таблиц, диаграмм и без их использования (объём монологического высказывания – до 14 фраз) 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использованием одного из основных коммуникативных ти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пов речи – повествования (сообщения) в рамках тематического содержания речи 10 класса с использованием ключевых слов, плана и (или) иллюстраций, фотографий, таблиц, диаграмм и без их использования (объём монологического высказывания – до 14 фраз)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класса с использованием ключевых слов, плана и (или) иллюстраций, фотогра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фий,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таблиц, диаграмм и без использования (объём монологического высказывания – до 14 фраз)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###Пересказ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основного содержания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(прослушанного) текста в рамках тематического содержания речи 10 класса с использованием ключевых слов,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плана и (или) иллюстраций, фотографий, таблиц, диаграмм и без использования (объём монологического высказывания – до 14 фраз)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###Устное представление (презентация) результатов выполненной проектной работы в рамках тематического содержания р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ечи 10 класса с использованием ключевых слов, плана и (или) иллюстраций, фотографий, таблиц, диаграмм и без использования (объём монологического высказывания – до 14 фраз)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коммуникативных умений аудирования на ба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зе умений, сформированных на уровне основного общего образования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###Аудирование с пониманием основного содержания текста – умение понимать на слух аутентичные тексты, содержащие отдельные неизученные языковые явления, с использованием языковой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сообщения; игнорировать незнакомые слова, несущ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###Аудирование с пониманием нужной (интересующей, запрашиваемой) информации – умение понимать на слух аутентичные тексты, содержащие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аудирования – до 2,5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минут)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сформированных на уровне основного общего образования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коммуникативной задачи: с пониманием основного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содержания, с пониманием нужной (интересующей, запрашиваемой) информации, с полным пониманием содержания текста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пониманием основного содержания текста – умения читать про себя и пон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ать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ия;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 (текстов) для ч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тения – 500-700 слов)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500-700 слов)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несплошных текстов (таблиц, диаграмм, графиков, схем, инфографики и и других) и понимание представленной в них информации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с сообщением основных сведений о себе в соответствии с нормами, принятыми в стране (странах) изучаемого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###Написание электронного сообщения личного характера в соответствии с нормами речевого этикета, принятыми в стране (странах)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языка, объём сообщения – до 130 слов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небольшого письменного высказывания (рассказа, сочинения и другие) на основе плана, иллюстрации, таблицы, диаграммы и (или) прочитанного (прослушанного) текста с использованием образц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а (объём письменного высказывания – до 150 слов)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таблицы: краткая фиксация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(прослушанного) текста или дополнение информации в таблице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###Письменное представление результатов выполненной проект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ной работы, в том числе в форме презентации (объём – до 150 слов)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###Языковые знания и навыки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###Различение на слух и адекватное (без ошибок, ведущих к сбою в коммуникации) произношение слов с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соблюдением правильного ударения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вслух аутентичных текстов, построенных в основном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140 слов)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###Правильное написание изученных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слов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###Правильная расстановка знаков препинания в письменных высказываниях: запятой при перечислении и обращении,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 в соответствии с нормами речевого этикет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а, принятыми в стране (странах) изучаемого языка, оформление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электронного сообщения личного характера: постановка запятой после обращения и точки после выражения надежды на дальнейший контакт; отсутствие запятой после завершающей фразы; отсутствие точки по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сле подписи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лексических единиц (слов, в том числе многозначных, словосочетаний, речевых клише, средств логической связи), обслуживающих ситуации общения в рамках тематического содер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жания речи 10 класса, с соблюдением существующей в немецком языке нормы лексической сочетаемости 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###Многозначные лексические единицы. Синонимы.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аффиксация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существительных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-chen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-keit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-heit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-ung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-schaft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-ität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Образование имён прилагательных при помощи суффиксов 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ig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lich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isch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los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имён существительных, имён прилагательных, наречий при помощи отрицатель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ungl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cklich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Ungl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ck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числительных при помощи суффиксов 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zehn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zig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-ß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ig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te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ste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словосложение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Wintersport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Klassenzimmer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основы глагола и основы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Schreibtisch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жных существительных путём соединения основы прилагательного и основы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Kleinstadt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прилагательных путём соединения основ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dunkelblau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способы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словообразования – конверсия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2.3.8.1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das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Lesen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основы глагола без изменения корневой гласной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der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Anfang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от основы глагола с изменением корневой гласной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Sprung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Deutsche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Bekannte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сторона речи </w:t>
            </w:r>
          </w:p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аспознавание в звучащем и письменном тексте и употребление в устной и письменной речи изученных морфологических форм и синтаксических конструкций немецкого языка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Различные коммуникативные типы предложений: повествовательные (утвердительные,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отрицательные), вопросительные (общий, специальный, альтернативный, разделительный вопросы), побудительные (в утвердительной и отрицательной формах)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безличным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4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Uhr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regnet. Es ist interessant.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c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gibt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gibt einen Park neben der Schule.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неопределённо-личным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числе с модальными глаголами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инфинитивным оборотом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um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  <w:r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глаголами, требующими употребления после них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инфинитива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sondern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 nur… sondern auc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h, наречиями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deshalb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darum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trotzdem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предложения: дополнительные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другими; причины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weil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условия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времени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nachdem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цели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damit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; определительные с относительными местоимени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###Способы выражения косвенной речи, в том числе косвенный вопрос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без использования сослагательного наклонения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###Средства связи в тексте для обеспечения его целостности, в том числе с помощью наречи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zuerst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danach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Все типы вопросительных предложений (общий, специальный, 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 xml:space="preserve">альтернативный вопросы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Perfekt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Futur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###Побудительные предложения в утвердительной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Gib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mir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bitte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eine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Tasse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Kaffee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!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 и отрицательной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Macht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keinen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rm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!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 форме во 2-м лице единственного числа и множественного числа и в вежливой форме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###Глаголы (слабые и сильные, с отделяемыми и неотделяемыми приставками) в видовременных формах действите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###Возвратные глаголы в видовременных формах действительного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###Глаголы (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слабые и сильные, с отделяемыми и неотделяемыми приставками) в видовременных формах страдательного залога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###Видовременная глагольная форма действительного залога </w:t>
            </w:r>
            <w:r>
              <w:rPr>
                <w:rFonts w:ascii="Times New Roman" w:hAnsi="Times New Roman"/>
                <w:color w:val="000000"/>
                <w:sz w:val="24"/>
              </w:rPr>
              <w:t>Plusquamperfekt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(при согласовании времён)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###Par###Формы сослагательного наклонения от глаголов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haben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werden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würde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Infinitiv для выражения вежливой просьбы, желания, в придаточных предложениях условия c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(Konjunktiv Präteritum)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</w:t>
            </w:r>
            <w:r>
              <w:rPr>
                <w:rFonts w:ascii="Times New Roman" w:hAnsi="Times New Roman"/>
                <w:color w:val="000000"/>
                <w:sz w:val="24"/>
              </w:rPr>
              <w:t>олы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wollen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müssen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dürfen</w:t>
            </w:r>
            <w:r>
              <w:rPr>
                <w:rFonts w:ascii="Times New Roman" w:hAnsi="Times New Roman"/>
                <w:color w:val="000000"/>
                <w:sz w:val="24"/>
              </w:rPr>
              <w:t>, sol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</w:t>
            </w:r>
            <w:r>
              <w:rPr>
                <w:rFonts w:ascii="Times New Roman" w:hAnsi="Times New Roman"/>
                <w:color w:val="000000"/>
                <w:sz w:val="24"/>
              </w:rPr>
              <w:t>en) в Präsens, Präteritum; неопределённая форма глагола в страдательном залоге с модальными глаголами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###Наиболее распространённые глаголы с управлением и местоимённые наречия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worauf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wozu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 подобные,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darauf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dazu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тому подобные)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###Определённый, неопределённый и нулевой артикли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###Имена существительные во множественном числе, образованные по правилу и исключения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###Склонение имён существительных в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единственном и множественном числе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###Имена прилагательные в положительной, сравнительной и превосходной степенях сравнения, образованные по правилу и исключения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Склонение имён прилагательных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###Наречия в сравн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ительной и превосходной степенях сравнения, образованные по правилу и исключения 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###Личные местоимения (в именительном, дательном и винительном падежах), 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dieser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jener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притяжательные местоимения; вопросительные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местоимения,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jemand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niemand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viel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etwas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2.4.27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###Par###Способы выражения отрицания: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doch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###Количественные и порядковые числительные, числительные для обозначения дат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больших чисел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ные знания и умения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</w:t>
            </w:r>
            <w:r w:rsidRPr="0088510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поведенческого этикета в немецкоязычной среде в рамках тематического содержания 10 класса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сведениями о социокультурном портрете и культурном наследии страны (стран), говорящих на немецком языке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речевых различий в ситуациях официального и неофициального общения в рамках тематического содержания речи и 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спользование лексико-грамматических средств с их учётом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ены, актёры и и другие)</w:t>
            </w:r>
          </w:p>
        </w:tc>
      </w:tr>
      <w:tr w:rsidR="00AE4A86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рении – переспрос, при говорении и письме – описание (перифраз, толкование), при чтении и аудировании – языковую и контекстуальную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догадку</w:t>
            </w:r>
          </w:p>
        </w:tc>
      </w:tr>
      <w:tr w:rsidR="00AE4A86" w:rsidRPr="0088510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игнорировать информацию, не являющуюся необходимой для понимания основного содержания п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рочитанного (прослушанного) текста или для нахождения в тексте запрашиваемой информации</w:t>
            </w:r>
          </w:p>
        </w:tc>
      </w:tr>
    </w:tbl>
    <w:p w:rsidR="00AE4A86" w:rsidRPr="00885101" w:rsidRDefault="00AE4A86">
      <w:pPr>
        <w:spacing w:after="0"/>
        <w:ind w:left="120"/>
        <w:rPr>
          <w:lang w:val="ru-RU"/>
        </w:rPr>
      </w:pPr>
    </w:p>
    <w:p w:rsidR="00AE4A86" w:rsidRDefault="00226237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AE4A86" w:rsidRDefault="00AE4A86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8215"/>
      </w:tblGrid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###Повседневная жизнь семьи. Межличностные отношения в семье, с друзьями и знакомым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 Место иностранного языка в повседневной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спорта, экстрем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 в городской (сельской) местности. Техн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ический прогресс: перспективы и последствия. Современные средства информации и коммуникации (пресса, телевидение, сеть Интернет, социальные сети и другие). Интернет-безопасность. Родная страна и страна (страны) изучаемого языка: географическое положение, с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толицы, крупные города, регионы,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###Диалог этикетного характера: начинать, поддерживать 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собеседника)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собеседника к совместной деятельности, вежливо соглашат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ься (не соглашаться) на предложение собеседника, объясняя причину своего решения,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###Диалог-расспрос: сообщать фактическую информацию, отвечая на вопросы разны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в рамках тематического содержания речи 11 класса с использованием речевых ситуаций и (или)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ы каждого собеседника)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###Диалог – 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(восхищение, удивление, радость, огорчение и другое)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###Комбинированный диалог, включающий разные виды диалогов, в стандартных ситуациях неофициального и офици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ального общения в рамках тематического содержания речи 11 класса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к со стороны каждого собеседника)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ы человека), характеристики (черты характера реального человека или литературного персонажа) в рамках тематического содержания речи с с использованием ключевых слов, плана и (или) иллюстраций, фотографий, таблиц, диаграмм, графиков и без их использования (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монологического высказывания – 14-15 фраз) 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с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использовани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слов, план и (или) иллюстраций, фотографий, таблиц, диаграмм, графиков и бе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з их использования (объём монологического высказывания – 14-15 фраз)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###Пересказ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основного содержания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(прослушанного) текста в рамках тематического содержания речи с использованием ключевых слов, плана и (или) иллюстраций, фотог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###Устное представление (презентация) результатов выполненной проектной работы в рамках тематического содержания речи с использованием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###Аудирование с пониманием основного содержания текста –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с пониманием основного содержания текста – умения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читать про себя и понима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ть с использованием языковой и контекстуальной 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600 – 800 слов)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явления: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чтения – до 600-800 слов)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для чтения – 600-800 слов)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###Заполнение анкет и формуляров в соответствии с нормами, при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нятыми в стране (странах) изучаемого языка 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###Написание электронного сообщения личного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характера в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соответствии с нормами речевого этикета, принятыми в стране (странах) изучаемого языка, объём сообщения – до 140 слов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таблицы: краткая фиксация </w:t>
            </w:r>
            <w:proofErr w:type="gramStart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</w:t>
            </w:r>
            <w:proofErr w:type="gramEnd"/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(прослушанного) текста или дополнение информации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таблице 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небольшого 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образц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а (объём письменного высказывания – до 180 слов)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###Языковые знания и навыки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Фонетическая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сторона речи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###Различение на слух и 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разового ударения на служебных словах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ния вслух – до 150 слов)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###Правильное написание изученных слов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###Правильная расстановка знаков препинания в письменных высказываниях: запятой при перечислении и обращении, точки,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вопросительного, восклицательного знака в конце предложения, отсутствие точки после заголовка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###Пунктуационно правильное оформление прямой речи в соответствии с нормами изучаемого языка: использование двоеточия после слов автора перед прямой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речью, заключение прямой речи в кавычки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ия и точки после выражения надежды на дальнейший контакт, отсутствие запятой после завершающей фразы, отсутствие точки после подписи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лексических единиц (слов, в том числе многозначных, словосочетаний, речевых клише, средств логической связи), обслуживающих ситуации общения в рамках тематического содер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жания речи, с соблюдением существующей в немецком языке нормы лексической сочетаемости 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###Многозначные лексические единицы. Синонимы.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аффиксация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существительных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-che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-keit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-heit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-ung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-schaft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-ität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Образование имён прилагательных при помощи суффиксов 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ig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lich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isch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los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существительных, имён прилагательных,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-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ungl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cklich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Ungl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ck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числительных при помощи суффиксов 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zehn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zig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-ß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ig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te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ste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способы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словообразования – словосложение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Wintersport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Klassenzimmer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основы глагола и основ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ы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Schreibtisch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существительных путём соединения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основы прилагательного и основы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Kleinstadt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2.3.7.4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основ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dunkelblau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конверсия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Образование имён существительных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pacing w:val="-6"/>
                <w:sz w:val="24"/>
              </w:rPr>
              <w:t>das</w:t>
            </w:r>
            <w:r w:rsidRPr="00885101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6"/>
                <w:sz w:val="24"/>
              </w:rPr>
              <w:t>Lesen</w:t>
            </w:r>
            <w:r w:rsidRPr="00885101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Образование имён существительных от основы глагола 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без изменения корневой гласной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der</w:t>
            </w:r>
            <w:r w:rsidRPr="0088510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Anfang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имён существительных от основы глагола с изменением корневой гласной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Sprung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Deutsche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ekannte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сторона речи </w:t>
            </w:r>
          </w:p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###Распознавание в звучащем и письменном тексте и употребление в устной и письменной речи изученных морфологических форм и синтаксических конструкций немецкого языка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Различные коммун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безличным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4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Uhr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regnet. Es ist interessant.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gibt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gibt einen Park neben der Schule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неопределённо-личным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е с модальными глаголами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инфинитивным оборотом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um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глаголами, требующими употребления после них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инфинитива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sondern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 nur… sondern auch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наречиями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deshalb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darum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trotzdem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предложения: дополнительные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другими; причины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weil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условия – с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; времени – с союзам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nachdem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цели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damit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определительные с относительными местоимениями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уступки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obwohl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2.4.9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###Способы выражения косвенной речи, в том числе косвенный вопрос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без использования сослагательног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 наклонения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###Средства связи в тексте для обеспечения его целостности, в том числе с помощью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zuerst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dann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danach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88510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###Все типы вопросительных предложений (общий, специальный, альтернативный вопросы 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Побудительные предложения в утвердительной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Gib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mir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bitte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eine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Tasse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Kaffee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!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 и отрицательной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Macht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keinen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rm</w:t>
            </w:r>
            <w:r w:rsidRPr="0088510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!</w:t>
            </w:r>
            <w:r w:rsidRPr="008851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 форме во 2-м лице единственного числа и множественного числа и в вежливой форме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###Возвратные глаголы в видовременных форма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х действительного залога в изъявительном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###Глаголы (слабые и сильные, с отделяемыми и неотделяемыми приставками) в видовременных формах страдательного залога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###Видовременная глагольная форма действительного залога </w:t>
            </w:r>
            <w:r>
              <w:rPr>
                <w:rFonts w:ascii="Times New Roman" w:hAnsi="Times New Roman"/>
                <w:color w:val="000000"/>
                <w:sz w:val="24"/>
              </w:rPr>
              <w:t>Plusquamperfekt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(при согласовании времён)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###Par###Формы сослагательного наклонения от глаголов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haben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werden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würde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Infinitiv для выражения вежливой 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осьбы, желания, в придаточных предложениях условия c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(Konjunktiv Präteritum)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wollen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müssen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dürfen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sollen</w:t>
            </w:r>
            <w:r>
              <w:rPr>
                <w:rFonts w:ascii="Times New Roman" w:hAnsi="Times New Roman"/>
                <w:color w:val="000000"/>
                <w:sz w:val="24"/>
              </w:rPr>
              <w:t>) в Präsens, Präteritum; неопределённая форма глагола в страдательном залоге с модальными гла</w:t>
            </w:r>
            <w:r>
              <w:rPr>
                <w:rFonts w:ascii="Times New Roman" w:hAnsi="Times New Roman"/>
                <w:color w:val="000000"/>
                <w:sz w:val="24"/>
              </w:rPr>
              <w:t>голами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###Наиболее распространённые глаголы с управлением и местоимённые наречия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worauf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wozu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тому подобные;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darauf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dazu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тому подобные)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###Определённый, неопределённый и нулевой артикли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существительные во множественном числе,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образованные по правилу и исключения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###Склонение имён существительных в единственном и множественном числе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прилагательные в положительной, сравнительной и превосходной степенях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сравнения, образованные по правилу и исключения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Склонение имён прилагательных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###Наречия в сравнительной и превосходной степенях сравнения, образованные по правилу и исключения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###Личные местоимения (в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именительном, дательном и винительном падежах), 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dieser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jener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), притяжательные местоимения, вопросительные местоимения,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jemand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niemand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alle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viel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etwas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###Par###Способы выражения 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рицания: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doch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###Количественные и порядковые числительные, числительные для обозначения дат и больших чисел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###Предлоги места, направления, времени; предлоги, управляющие дательным падежом; предлоги, управля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ющие винительным падежом; предлоги, управляющие и дательным (место), и винительным (направление) падежом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###Социокультурные знания и умения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###Осуществление межличностного и межкультурного общения с использованием знаний о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немецкоязычной среде в рамках тематического содержания 11 класса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Знание и использование 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 устной и письменной речи наиболее употребительной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страницы истории, национальные и популярные праздни</w:t>
            </w:r>
            <w:r w:rsidRPr="008851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ки, проведение досуга, этикетные особенности общения, традиции в кулинарии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и другое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основными сведениями о социокультурном портрете и культурном наследии страны (стран), говорящих на немецком языке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###Понимание речевых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представлять родную страну (малую родину) и страну (страны) изучаемог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и другие)</w:t>
            </w:r>
          </w:p>
        </w:tc>
      </w:tr>
      <w:tr w:rsidR="00AE4A86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###Овладение 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тении и аудировании – языковую и контекстуальную догадку</w:t>
            </w:r>
          </w:p>
        </w:tc>
      </w:tr>
      <w:tr w:rsidR="00AE4A86" w:rsidRPr="00885101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AE4A86" w:rsidRDefault="0022623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:rsidR="00AE4A86" w:rsidRPr="00885101" w:rsidRDefault="0022623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</w:t>
            </w:r>
            <w:r w:rsidRPr="00885101">
              <w:rPr>
                <w:rFonts w:ascii="Times New Roman" w:hAnsi="Times New Roman"/>
                <w:color w:val="000000"/>
                <w:sz w:val="24"/>
                <w:lang w:val="ru-RU"/>
              </w:rPr>
              <w:t>мации</w:t>
            </w:r>
          </w:p>
        </w:tc>
      </w:tr>
    </w:tbl>
    <w:p w:rsidR="00AE4A86" w:rsidRPr="00885101" w:rsidRDefault="00AE4A86">
      <w:pPr>
        <w:rPr>
          <w:lang w:val="ru-RU"/>
        </w:rPr>
        <w:sectPr w:rsidR="00AE4A86" w:rsidRPr="00885101">
          <w:pgSz w:w="11906" w:h="16383"/>
          <w:pgMar w:top="1134" w:right="850" w:bottom="1134" w:left="1701" w:header="720" w:footer="720" w:gutter="0"/>
          <w:cols w:space="720"/>
        </w:sectPr>
      </w:pPr>
    </w:p>
    <w:p w:rsidR="00AE4A86" w:rsidRPr="00885101" w:rsidRDefault="00226237">
      <w:pPr>
        <w:spacing w:after="0"/>
        <w:ind w:left="120"/>
        <w:rPr>
          <w:lang w:val="ru-RU"/>
        </w:rPr>
      </w:pPr>
      <w:bookmarkStart w:id="14" w:name="block-70971240"/>
      <w:bookmarkEnd w:id="13"/>
      <w:r w:rsidRPr="0088510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E4A86" w:rsidRPr="00885101" w:rsidRDefault="00226237">
      <w:pPr>
        <w:spacing w:after="0" w:line="480" w:lineRule="auto"/>
        <w:ind w:left="120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E4A86" w:rsidRPr="00885101" w:rsidRDefault="00226237">
      <w:pPr>
        <w:spacing w:after="0" w:line="480" w:lineRule="auto"/>
        <w:ind w:left="120"/>
        <w:rPr>
          <w:lang w:val="ru-RU"/>
        </w:rPr>
      </w:pPr>
      <w:r w:rsidRPr="00885101">
        <w:rPr>
          <w:rFonts w:ascii="Times New Roman" w:hAnsi="Times New Roman"/>
          <w:color w:val="000000"/>
          <w:sz w:val="28"/>
          <w:lang w:val="ru-RU"/>
        </w:rPr>
        <w:t xml:space="preserve">• Немецкий язык; 10 класс. базовое и углубленное обучение Радченко О.А., Лытаева М.А., Гутброд О.В. Акционерное общество «Издательство </w:t>
      </w:r>
      <w:r w:rsidRPr="00885101">
        <w:rPr>
          <w:rFonts w:ascii="Times New Roman" w:hAnsi="Times New Roman"/>
          <w:color w:val="000000"/>
          <w:sz w:val="28"/>
          <w:lang w:val="ru-RU"/>
        </w:rPr>
        <w:t>«Просвещение»</w:t>
      </w:r>
      <w:r w:rsidRPr="00885101">
        <w:rPr>
          <w:sz w:val="28"/>
          <w:lang w:val="ru-RU"/>
        </w:rPr>
        <w:br/>
      </w:r>
      <w:bookmarkStart w:id="15" w:name="e59ed0d7-f497-42c7-bf53-33d9a540f1d8"/>
      <w:r w:rsidRPr="00885101">
        <w:rPr>
          <w:rFonts w:ascii="Times New Roman" w:hAnsi="Times New Roman"/>
          <w:color w:val="000000"/>
          <w:sz w:val="28"/>
          <w:lang w:val="ru-RU"/>
        </w:rPr>
        <w:t xml:space="preserve"> • Немецкий язык; 11 класс. базовое и углубленное обучение Радченко О.А., Лытаева М.А., Гутброд О.В. Акционерное общество «Издательство «Просвещение»</w:t>
      </w:r>
      <w:bookmarkEnd w:id="15"/>
    </w:p>
    <w:p w:rsidR="00AE4A86" w:rsidRPr="00885101" w:rsidRDefault="00AE4A86">
      <w:pPr>
        <w:spacing w:after="0" w:line="480" w:lineRule="auto"/>
        <w:ind w:left="120"/>
        <w:rPr>
          <w:lang w:val="ru-RU"/>
        </w:rPr>
      </w:pPr>
    </w:p>
    <w:p w:rsidR="00AE4A86" w:rsidRPr="00885101" w:rsidRDefault="00AE4A86">
      <w:pPr>
        <w:spacing w:after="0"/>
        <w:ind w:left="120"/>
        <w:rPr>
          <w:lang w:val="ru-RU"/>
        </w:rPr>
      </w:pPr>
    </w:p>
    <w:p w:rsidR="00AE4A86" w:rsidRPr="00885101" w:rsidRDefault="00226237">
      <w:pPr>
        <w:spacing w:after="0" w:line="480" w:lineRule="auto"/>
        <w:ind w:left="120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E4A86" w:rsidRPr="00885101" w:rsidRDefault="00226237">
      <w:pPr>
        <w:spacing w:after="0" w:line="480" w:lineRule="auto"/>
        <w:ind w:left="120"/>
        <w:rPr>
          <w:lang w:val="ru-RU"/>
        </w:rPr>
      </w:pPr>
      <w:bookmarkStart w:id="16" w:name="9c147f72-d66f-4eec-92d7-c300af020068"/>
      <w:r w:rsidRPr="00885101">
        <w:rPr>
          <w:rFonts w:ascii="Times New Roman" w:hAnsi="Times New Roman"/>
          <w:color w:val="000000"/>
          <w:sz w:val="28"/>
          <w:lang w:val="ru-RU"/>
        </w:rPr>
        <w:t xml:space="preserve">Книга для учителя к учебникам </w:t>
      </w:r>
      <w:bookmarkEnd w:id="16"/>
    </w:p>
    <w:p w:rsidR="00AE4A86" w:rsidRPr="00885101" w:rsidRDefault="00AE4A86">
      <w:pPr>
        <w:spacing w:after="0"/>
        <w:ind w:left="120"/>
        <w:rPr>
          <w:lang w:val="ru-RU"/>
        </w:rPr>
      </w:pPr>
    </w:p>
    <w:p w:rsidR="00AE4A86" w:rsidRPr="00885101" w:rsidRDefault="00226237">
      <w:pPr>
        <w:spacing w:after="0" w:line="480" w:lineRule="auto"/>
        <w:ind w:left="120"/>
        <w:rPr>
          <w:lang w:val="ru-RU"/>
        </w:rPr>
      </w:pPr>
      <w:r w:rsidRPr="0088510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</w:t>
      </w:r>
      <w:r w:rsidRPr="00885101">
        <w:rPr>
          <w:rFonts w:ascii="Times New Roman" w:hAnsi="Times New Roman"/>
          <w:b/>
          <w:color w:val="000000"/>
          <w:sz w:val="28"/>
          <w:lang w:val="ru-RU"/>
        </w:rPr>
        <w:t>Е РЕСУРСЫ И РЕСУРСЫ СЕТИ ИНТЕРНЕТ</w:t>
      </w:r>
    </w:p>
    <w:p w:rsidR="00AE4A86" w:rsidRPr="00885101" w:rsidRDefault="00AE4A86">
      <w:pPr>
        <w:spacing w:after="0" w:line="480" w:lineRule="auto"/>
        <w:ind w:left="120"/>
        <w:rPr>
          <w:lang w:val="ru-RU"/>
        </w:rPr>
      </w:pPr>
    </w:p>
    <w:p w:rsidR="00AE4A86" w:rsidRPr="00885101" w:rsidRDefault="00AE4A86">
      <w:pPr>
        <w:rPr>
          <w:lang w:val="ru-RU"/>
        </w:rPr>
        <w:sectPr w:rsidR="00AE4A86" w:rsidRPr="00885101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00000" w:rsidRPr="00885101" w:rsidRDefault="00226237">
      <w:pPr>
        <w:rPr>
          <w:lang w:val="ru-RU"/>
        </w:rPr>
      </w:pPr>
    </w:p>
    <w:sectPr w:rsidR="00000000" w:rsidRPr="0088510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B7913"/>
    <w:multiLevelType w:val="multilevel"/>
    <w:tmpl w:val="6304FE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F57FD5"/>
    <w:multiLevelType w:val="multilevel"/>
    <w:tmpl w:val="DD827B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20437C"/>
    <w:multiLevelType w:val="multilevel"/>
    <w:tmpl w:val="3A02CD8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3D5CAE"/>
    <w:multiLevelType w:val="multilevel"/>
    <w:tmpl w:val="8DF8CC7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3F43BC"/>
    <w:multiLevelType w:val="multilevel"/>
    <w:tmpl w:val="9A5EB3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A85390"/>
    <w:multiLevelType w:val="multilevel"/>
    <w:tmpl w:val="FF3EAA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DFF0CD2"/>
    <w:multiLevelType w:val="multilevel"/>
    <w:tmpl w:val="12D03D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E4A86"/>
    <w:rsid w:val="00226237"/>
    <w:rsid w:val="00885101"/>
    <w:rsid w:val="00901AA7"/>
    <w:rsid w:val="00AE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DE0D6C-3DE2-49D0-8ABE-D338B73E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113</Pages>
  <Words>26954</Words>
  <Characters>153642</Characters>
  <Application>Microsoft Office Word</Application>
  <DocSecurity>0</DocSecurity>
  <Lines>1280</Lines>
  <Paragraphs>360</Paragraphs>
  <ScaleCrop>false</ScaleCrop>
  <Company/>
  <LinksUpToDate>false</LinksUpToDate>
  <CharactersWithSpaces>180236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</cp:lastModifiedBy>
  <cp:revision>4</cp:revision>
  <dcterms:created xsi:type="dcterms:W3CDTF">2025-09-11T16:44:00Z</dcterms:created>
  <dcterms:modified xsi:type="dcterms:W3CDTF">2025-09-11T16:45:00Z</dcterms:modified>
</cp:coreProperties>
</file>